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7F04" w:rsidRDefault="00656080" w:rsidP="00C016A9">
      <w:pPr>
        <w:spacing w:after="0" w:line="269" w:lineRule="auto"/>
        <w:rPr>
          <w:rFonts w:ascii="Arial" w:hAnsi="Arial" w:cs="Arial"/>
          <w:b/>
          <w:sz w:val="28"/>
          <w:szCs w:val="28"/>
        </w:rPr>
      </w:pPr>
      <w:r>
        <w:object w:dxaOrig="5374" w:dyaOrig="1085">
          <v:rect id="_x0000_i1025" style="width:261pt;height:67.5pt" o:ole="" o:preferrelative="t" stroked="f">
            <v:imagedata r:id="rId6" o:title=""/>
          </v:rect>
          <o:OLEObject Type="Embed" ProgID="StaticMetafile" ShapeID="_x0000_i1025" DrawAspect="Content" ObjectID="_1597136023" r:id="rId7"/>
        </w:object>
      </w:r>
    </w:p>
    <w:p w:rsidR="00656080" w:rsidRDefault="00656080" w:rsidP="00C016A9">
      <w:pPr>
        <w:spacing w:after="0" w:line="269" w:lineRule="auto"/>
        <w:rPr>
          <w:rFonts w:ascii="Arial" w:hAnsi="Arial" w:cs="Arial"/>
          <w:b/>
          <w:sz w:val="28"/>
          <w:szCs w:val="28"/>
        </w:rPr>
      </w:pPr>
    </w:p>
    <w:p w:rsidR="00C016A9" w:rsidRPr="00EB615C" w:rsidRDefault="00C016A9" w:rsidP="00C016A9">
      <w:pPr>
        <w:spacing w:after="0" w:line="269" w:lineRule="auto"/>
        <w:rPr>
          <w:rFonts w:ascii="Arial" w:hAnsi="Arial" w:cs="Arial"/>
          <w:b/>
          <w:sz w:val="28"/>
          <w:szCs w:val="28"/>
        </w:rPr>
      </w:pPr>
      <w:r w:rsidRPr="00EB615C">
        <w:rPr>
          <w:rFonts w:ascii="Arial" w:hAnsi="Arial" w:cs="Arial"/>
          <w:b/>
          <w:sz w:val="28"/>
          <w:szCs w:val="28"/>
        </w:rPr>
        <w:t>GWSF survey – investment in existing stock, summer 2018</w:t>
      </w:r>
    </w:p>
    <w:p w:rsidR="00C016A9" w:rsidRDefault="00C016A9" w:rsidP="00C016A9">
      <w:pPr>
        <w:spacing w:after="0" w:line="269" w:lineRule="auto"/>
        <w:rPr>
          <w:rFonts w:ascii="Arial" w:hAnsi="Arial" w:cs="Arial"/>
          <w:sz w:val="24"/>
          <w:szCs w:val="24"/>
        </w:rPr>
      </w:pPr>
    </w:p>
    <w:p w:rsidR="00433A14" w:rsidRDefault="00433A14" w:rsidP="00C016A9">
      <w:pPr>
        <w:spacing w:after="0" w:line="269" w:lineRule="auto"/>
        <w:rPr>
          <w:rFonts w:ascii="Arial" w:hAnsi="Arial" w:cs="Arial"/>
          <w:b/>
          <w:sz w:val="24"/>
          <w:szCs w:val="24"/>
        </w:rPr>
      </w:pPr>
    </w:p>
    <w:p w:rsidR="005841ED" w:rsidRDefault="005841ED" w:rsidP="00D02AA7">
      <w:pPr>
        <w:spacing w:after="0" w:line="269" w:lineRule="auto"/>
        <w:rPr>
          <w:rFonts w:ascii="Arial" w:hAnsi="Arial" w:cs="Arial"/>
          <w:b/>
          <w:sz w:val="24"/>
          <w:szCs w:val="24"/>
        </w:rPr>
      </w:pPr>
      <w:r>
        <w:rPr>
          <w:rFonts w:ascii="Arial" w:hAnsi="Arial" w:cs="Arial"/>
          <w:b/>
          <w:sz w:val="24"/>
          <w:szCs w:val="24"/>
        </w:rPr>
        <w:t>The survey</w:t>
      </w:r>
    </w:p>
    <w:p w:rsidR="005841ED" w:rsidRDefault="005841ED" w:rsidP="00D02AA7">
      <w:pPr>
        <w:spacing w:after="0" w:line="269" w:lineRule="auto"/>
        <w:rPr>
          <w:rFonts w:ascii="Arial" w:hAnsi="Arial" w:cs="Arial"/>
          <w:b/>
          <w:sz w:val="24"/>
          <w:szCs w:val="24"/>
        </w:rPr>
      </w:pPr>
    </w:p>
    <w:p w:rsidR="005841ED" w:rsidRDefault="005841ED" w:rsidP="00D02AA7">
      <w:pPr>
        <w:spacing w:after="0" w:line="269" w:lineRule="auto"/>
        <w:rPr>
          <w:rFonts w:ascii="Arial" w:hAnsi="Arial" w:cs="Arial"/>
          <w:sz w:val="24"/>
          <w:szCs w:val="24"/>
        </w:rPr>
      </w:pPr>
      <w:r>
        <w:rPr>
          <w:rFonts w:ascii="Arial" w:hAnsi="Arial" w:cs="Arial"/>
          <w:sz w:val="24"/>
          <w:szCs w:val="24"/>
        </w:rPr>
        <w:t>2</w:t>
      </w:r>
      <w:r w:rsidR="006C3F73">
        <w:rPr>
          <w:rFonts w:ascii="Arial" w:hAnsi="Arial" w:cs="Arial"/>
          <w:sz w:val="24"/>
          <w:szCs w:val="24"/>
        </w:rPr>
        <w:t>1</w:t>
      </w:r>
      <w:r>
        <w:rPr>
          <w:rFonts w:ascii="Arial" w:hAnsi="Arial" w:cs="Arial"/>
          <w:sz w:val="24"/>
          <w:szCs w:val="24"/>
        </w:rPr>
        <w:t xml:space="preserve"> associations responded to our survey</w:t>
      </w:r>
      <w:r w:rsidR="00A241CF">
        <w:rPr>
          <w:rFonts w:ascii="Arial" w:hAnsi="Arial" w:cs="Arial"/>
          <w:sz w:val="24"/>
          <w:szCs w:val="24"/>
        </w:rPr>
        <w:t xml:space="preserve"> in June and July 2018</w:t>
      </w:r>
      <w:r>
        <w:rPr>
          <w:rFonts w:ascii="Arial" w:hAnsi="Arial" w:cs="Arial"/>
          <w:sz w:val="24"/>
          <w:szCs w:val="24"/>
        </w:rPr>
        <w:t>, with 1</w:t>
      </w:r>
      <w:r w:rsidR="006C3F73">
        <w:rPr>
          <w:rFonts w:ascii="Arial" w:hAnsi="Arial" w:cs="Arial"/>
          <w:sz w:val="24"/>
          <w:szCs w:val="24"/>
        </w:rPr>
        <w:t>7</w:t>
      </w:r>
      <w:r>
        <w:rPr>
          <w:rFonts w:ascii="Arial" w:hAnsi="Arial" w:cs="Arial"/>
          <w:sz w:val="24"/>
          <w:szCs w:val="24"/>
        </w:rPr>
        <w:t xml:space="preserve"> being based in Glasgow, one each in Renfrewshire, East Dunbartonshire and West Dunbartonshire, and one active in both Glasgow and a number of other council areas.</w:t>
      </w:r>
    </w:p>
    <w:p w:rsidR="005841ED" w:rsidRDefault="005841ED" w:rsidP="00D02AA7">
      <w:pPr>
        <w:spacing w:after="0" w:line="269" w:lineRule="auto"/>
        <w:rPr>
          <w:rFonts w:ascii="Arial" w:hAnsi="Arial" w:cs="Arial"/>
          <w:sz w:val="24"/>
          <w:szCs w:val="24"/>
        </w:rPr>
      </w:pPr>
    </w:p>
    <w:p w:rsidR="005841ED" w:rsidRDefault="005841ED" w:rsidP="00D02AA7">
      <w:pPr>
        <w:spacing w:after="0" w:line="269" w:lineRule="auto"/>
        <w:rPr>
          <w:rFonts w:ascii="Arial" w:hAnsi="Arial" w:cs="Arial"/>
          <w:sz w:val="24"/>
          <w:szCs w:val="24"/>
        </w:rPr>
      </w:pPr>
      <w:r>
        <w:rPr>
          <w:rFonts w:ascii="Arial" w:hAnsi="Arial" w:cs="Arial"/>
          <w:sz w:val="24"/>
          <w:szCs w:val="24"/>
        </w:rPr>
        <w:t xml:space="preserve">The aim was not to build up a hard statistical picture of the issue, but to </w:t>
      </w:r>
      <w:r w:rsidR="00417F04">
        <w:rPr>
          <w:rFonts w:ascii="Arial" w:hAnsi="Arial" w:cs="Arial"/>
          <w:sz w:val="24"/>
          <w:szCs w:val="24"/>
        </w:rPr>
        <w:t xml:space="preserve">use the sample to </w:t>
      </w:r>
      <w:r>
        <w:rPr>
          <w:rFonts w:ascii="Arial" w:hAnsi="Arial" w:cs="Arial"/>
          <w:sz w:val="24"/>
          <w:szCs w:val="24"/>
        </w:rPr>
        <w:t>gain a broad impression of the scale and urgency of the problem as perceived by members.</w:t>
      </w:r>
    </w:p>
    <w:p w:rsidR="005841ED" w:rsidRDefault="005841ED" w:rsidP="00D02AA7">
      <w:pPr>
        <w:spacing w:after="0" w:line="269" w:lineRule="auto"/>
        <w:rPr>
          <w:rFonts w:ascii="Arial" w:hAnsi="Arial" w:cs="Arial"/>
          <w:sz w:val="24"/>
          <w:szCs w:val="24"/>
        </w:rPr>
      </w:pPr>
    </w:p>
    <w:p w:rsidR="005841ED" w:rsidRPr="005841ED" w:rsidRDefault="005841ED" w:rsidP="00D02AA7">
      <w:pPr>
        <w:spacing w:after="0" w:line="269" w:lineRule="auto"/>
        <w:rPr>
          <w:rFonts w:ascii="Arial" w:hAnsi="Arial" w:cs="Arial"/>
          <w:sz w:val="24"/>
          <w:szCs w:val="24"/>
        </w:rPr>
      </w:pPr>
      <w:r>
        <w:rPr>
          <w:rFonts w:ascii="Arial" w:hAnsi="Arial" w:cs="Arial"/>
          <w:sz w:val="24"/>
          <w:szCs w:val="24"/>
        </w:rPr>
        <w:t>The following sections summarise the main findings.</w:t>
      </w:r>
    </w:p>
    <w:p w:rsidR="005841ED" w:rsidRDefault="005841ED" w:rsidP="00D02AA7">
      <w:pPr>
        <w:spacing w:after="0" w:line="269" w:lineRule="auto"/>
        <w:rPr>
          <w:rFonts w:ascii="Arial" w:hAnsi="Arial" w:cs="Arial"/>
          <w:b/>
          <w:sz w:val="24"/>
          <w:szCs w:val="24"/>
        </w:rPr>
      </w:pPr>
    </w:p>
    <w:p w:rsidR="00D02AA7" w:rsidRDefault="00D02AA7" w:rsidP="00D02AA7">
      <w:pPr>
        <w:spacing w:after="0" w:line="269" w:lineRule="auto"/>
        <w:rPr>
          <w:rFonts w:ascii="Arial" w:hAnsi="Arial" w:cs="Arial"/>
          <w:b/>
          <w:sz w:val="24"/>
          <w:szCs w:val="24"/>
        </w:rPr>
      </w:pPr>
      <w:r w:rsidRPr="00EB615C">
        <w:rPr>
          <w:rFonts w:ascii="Arial" w:hAnsi="Arial" w:cs="Arial"/>
          <w:b/>
          <w:sz w:val="24"/>
          <w:szCs w:val="24"/>
        </w:rPr>
        <w:t>Pre-1919 tenements the main problem but other stock too</w:t>
      </w:r>
    </w:p>
    <w:p w:rsidR="00D02AA7" w:rsidRDefault="00D02AA7" w:rsidP="00C016A9">
      <w:pPr>
        <w:spacing w:after="0" w:line="269" w:lineRule="auto"/>
        <w:rPr>
          <w:rFonts w:ascii="Arial" w:hAnsi="Arial" w:cs="Arial"/>
          <w:sz w:val="24"/>
          <w:szCs w:val="24"/>
        </w:rPr>
      </w:pPr>
    </w:p>
    <w:p w:rsidR="00FE1C61" w:rsidRDefault="005841ED" w:rsidP="00C016A9">
      <w:pPr>
        <w:spacing w:after="0" w:line="269" w:lineRule="auto"/>
        <w:rPr>
          <w:rFonts w:ascii="Arial" w:hAnsi="Arial" w:cs="Arial"/>
          <w:sz w:val="24"/>
          <w:szCs w:val="24"/>
        </w:rPr>
      </w:pPr>
      <w:r>
        <w:rPr>
          <w:rFonts w:ascii="Arial" w:hAnsi="Arial" w:cs="Arial"/>
          <w:sz w:val="24"/>
          <w:szCs w:val="24"/>
        </w:rPr>
        <w:t>The p</w:t>
      </w:r>
      <w:r w:rsidR="00C016A9" w:rsidRPr="00C016A9">
        <w:rPr>
          <w:rFonts w:ascii="Arial" w:hAnsi="Arial" w:cs="Arial"/>
          <w:sz w:val="24"/>
          <w:szCs w:val="24"/>
        </w:rPr>
        <w:t>redominant</w:t>
      </w:r>
      <w:r w:rsidR="00C016A9">
        <w:rPr>
          <w:rFonts w:ascii="Arial" w:hAnsi="Arial" w:cs="Arial"/>
          <w:sz w:val="24"/>
          <w:szCs w:val="24"/>
        </w:rPr>
        <w:t xml:space="preserve"> </w:t>
      </w:r>
      <w:r w:rsidR="00A241CF">
        <w:rPr>
          <w:rFonts w:ascii="Arial" w:hAnsi="Arial" w:cs="Arial"/>
          <w:sz w:val="24"/>
          <w:szCs w:val="24"/>
        </w:rPr>
        <w:t>investment challenges</w:t>
      </w:r>
      <w:r w:rsidR="00C016A9">
        <w:rPr>
          <w:rFonts w:ascii="Arial" w:hAnsi="Arial" w:cs="Arial"/>
          <w:sz w:val="24"/>
          <w:szCs w:val="24"/>
        </w:rPr>
        <w:t xml:space="preserve">, not surprisingly, </w:t>
      </w:r>
      <w:r w:rsidR="00A241CF">
        <w:rPr>
          <w:rFonts w:ascii="Arial" w:hAnsi="Arial" w:cs="Arial"/>
          <w:sz w:val="24"/>
          <w:szCs w:val="24"/>
        </w:rPr>
        <w:t>are</w:t>
      </w:r>
      <w:r w:rsidR="00C016A9">
        <w:rPr>
          <w:rFonts w:ascii="Arial" w:hAnsi="Arial" w:cs="Arial"/>
          <w:sz w:val="24"/>
          <w:szCs w:val="24"/>
        </w:rPr>
        <w:t xml:space="preserve"> in pre-1919 stone tenements, but some associations report investment challenges in inter-war and post war blocks </w:t>
      </w:r>
      <w:r w:rsidR="00EB615C">
        <w:rPr>
          <w:rFonts w:ascii="Arial" w:hAnsi="Arial" w:cs="Arial"/>
          <w:sz w:val="24"/>
          <w:szCs w:val="24"/>
        </w:rPr>
        <w:t xml:space="preserve">(including some non-traditional building types) </w:t>
      </w:r>
      <w:r w:rsidR="00C016A9">
        <w:rPr>
          <w:rFonts w:ascii="Arial" w:hAnsi="Arial" w:cs="Arial"/>
          <w:sz w:val="24"/>
          <w:szCs w:val="24"/>
        </w:rPr>
        <w:t>– anywhere there are owners, there are likely to be</w:t>
      </w:r>
      <w:r>
        <w:rPr>
          <w:rFonts w:ascii="Arial" w:hAnsi="Arial" w:cs="Arial"/>
          <w:sz w:val="24"/>
          <w:szCs w:val="24"/>
        </w:rPr>
        <w:t xml:space="preserve"> particular</w:t>
      </w:r>
      <w:r w:rsidR="00C016A9">
        <w:rPr>
          <w:rFonts w:ascii="Arial" w:hAnsi="Arial" w:cs="Arial"/>
          <w:sz w:val="24"/>
          <w:szCs w:val="24"/>
        </w:rPr>
        <w:t xml:space="preserve"> </w:t>
      </w:r>
      <w:r w:rsidR="00A241CF">
        <w:rPr>
          <w:rFonts w:ascii="Arial" w:hAnsi="Arial" w:cs="Arial"/>
          <w:sz w:val="24"/>
          <w:szCs w:val="24"/>
        </w:rPr>
        <w:t>problems</w:t>
      </w:r>
      <w:r w:rsidR="00C016A9">
        <w:rPr>
          <w:rFonts w:ascii="Arial" w:hAnsi="Arial" w:cs="Arial"/>
          <w:sz w:val="24"/>
          <w:szCs w:val="24"/>
        </w:rPr>
        <w:t xml:space="preserve"> for associations.</w:t>
      </w:r>
    </w:p>
    <w:p w:rsidR="006E0E33" w:rsidRDefault="006E0E33" w:rsidP="00C016A9">
      <w:pPr>
        <w:spacing w:after="0" w:line="269" w:lineRule="auto"/>
        <w:rPr>
          <w:rFonts w:ascii="Arial" w:hAnsi="Arial" w:cs="Arial"/>
          <w:sz w:val="24"/>
          <w:szCs w:val="24"/>
        </w:rPr>
      </w:pPr>
    </w:p>
    <w:p w:rsidR="006E0E33" w:rsidRDefault="005841ED" w:rsidP="00C016A9">
      <w:pPr>
        <w:spacing w:after="0" w:line="269" w:lineRule="auto"/>
        <w:rPr>
          <w:rFonts w:ascii="Arial" w:hAnsi="Arial" w:cs="Arial"/>
          <w:b/>
          <w:sz w:val="24"/>
          <w:szCs w:val="24"/>
        </w:rPr>
      </w:pPr>
      <w:r>
        <w:rPr>
          <w:rFonts w:ascii="Arial" w:hAnsi="Arial" w:cs="Arial"/>
          <w:b/>
          <w:sz w:val="24"/>
          <w:szCs w:val="24"/>
        </w:rPr>
        <w:t>B</w:t>
      </w:r>
      <w:r w:rsidR="006E0E33" w:rsidRPr="00D02AA7">
        <w:rPr>
          <w:rFonts w:ascii="Arial" w:hAnsi="Arial" w:cs="Arial"/>
          <w:b/>
          <w:sz w:val="24"/>
          <w:szCs w:val="24"/>
        </w:rPr>
        <w:t xml:space="preserve">locks fully owned by </w:t>
      </w:r>
      <w:r>
        <w:rPr>
          <w:rFonts w:ascii="Arial" w:hAnsi="Arial" w:cs="Arial"/>
          <w:b/>
          <w:sz w:val="24"/>
          <w:szCs w:val="24"/>
        </w:rPr>
        <w:t>associations</w:t>
      </w:r>
    </w:p>
    <w:p w:rsidR="005841ED" w:rsidRDefault="005841ED" w:rsidP="00C016A9">
      <w:pPr>
        <w:spacing w:after="0" w:line="269" w:lineRule="auto"/>
        <w:rPr>
          <w:rFonts w:ascii="Arial" w:hAnsi="Arial" w:cs="Arial"/>
          <w:b/>
          <w:sz w:val="24"/>
          <w:szCs w:val="24"/>
        </w:rPr>
      </w:pPr>
    </w:p>
    <w:p w:rsidR="005841ED" w:rsidRPr="005841ED" w:rsidRDefault="005841ED" w:rsidP="00C016A9">
      <w:pPr>
        <w:spacing w:after="0" w:line="269" w:lineRule="auto"/>
        <w:rPr>
          <w:rFonts w:ascii="Arial" w:hAnsi="Arial" w:cs="Arial"/>
          <w:sz w:val="24"/>
          <w:szCs w:val="24"/>
        </w:rPr>
      </w:pPr>
      <w:r>
        <w:rPr>
          <w:rFonts w:ascii="Arial" w:hAnsi="Arial" w:cs="Arial"/>
          <w:sz w:val="24"/>
          <w:szCs w:val="24"/>
        </w:rPr>
        <w:t>Most respondents were of the view that their association would have sufficient resources to keep on top of improving and repairing the blocks they fully owned. A minority felt that they may have challenges even in this stock – for example:</w:t>
      </w:r>
    </w:p>
    <w:p w:rsidR="006E0E33" w:rsidRDefault="006E0E33" w:rsidP="00C016A9">
      <w:pPr>
        <w:spacing w:after="0" w:line="269" w:lineRule="auto"/>
        <w:rPr>
          <w:rFonts w:ascii="Arial" w:hAnsi="Arial" w:cs="Arial"/>
          <w:sz w:val="24"/>
          <w:szCs w:val="24"/>
        </w:rPr>
      </w:pPr>
    </w:p>
    <w:p w:rsidR="00433A14" w:rsidRDefault="005841ED" w:rsidP="00433A14">
      <w:pPr>
        <w:pStyle w:val="ListParagraph"/>
        <w:numPr>
          <w:ilvl w:val="0"/>
          <w:numId w:val="2"/>
        </w:numPr>
        <w:spacing w:after="0" w:line="269" w:lineRule="auto"/>
        <w:rPr>
          <w:rFonts w:ascii="Arial" w:hAnsi="Arial" w:cs="Arial"/>
          <w:sz w:val="24"/>
          <w:szCs w:val="24"/>
        </w:rPr>
      </w:pPr>
      <w:r>
        <w:rPr>
          <w:rFonts w:ascii="Arial" w:hAnsi="Arial" w:cs="Arial"/>
          <w:sz w:val="24"/>
          <w:szCs w:val="24"/>
        </w:rPr>
        <w:t xml:space="preserve">An association with 260 flats in </w:t>
      </w:r>
      <w:r w:rsidR="00433A14">
        <w:rPr>
          <w:rFonts w:ascii="Arial" w:hAnsi="Arial" w:cs="Arial"/>
          <w:sz w:val="24"/>
          <w:szCs w:val="24"/>
        </w:rPr>
        <w:t>40 blocks</w:t>
      </w:r>
      <w:r w:rsidR="00A241CF">
        <w:rPr>
          <w:rFonts w:ascii="Arial" w:hAnsi="Arial" w:cs="Arial"/>
          <w:sz w:val="24"/>
          <w:szCs w:val="24"/>
        </w:rPr>
        <w:t xml:space="preserve"> said that</w:t>
      </w:r>
      <w:r w:rsidR="00433A14">
        <w:rPr>
          <w:rFonts w:ascii="Arial" w:hAnsi="Arial" w:cs="Arial"/>
          <w:sz w:val="24"/>
          <w:szCs w:val="24"/>
        </w:rPr>
        <w:t xml:space="preserve"> investment in stonework and roofs w</w:t>
      </w:r>
      <w:r>
        <w:rPr>
          <w:rFonts w:ascii="Arial" w:hAnsi="Arial" w:cs="Arial"/>
          <w:sz w:val="24"/>
          <w:szCs w:val="24"/>
        </w:rPr>
        <w:t>ould</w:t>
      </w:r>
      <w:r w:rsidR="00433A14">
        <w:rPr>
          <w:rFonts w:ascii="Arial" w:hAnsi="Arial" w:cs="Arial"/>
          <w:sz w:val="24"/>
          <w:szCs w:val="24"/>
        </w:rPr>
        <w:t xml:space="preserve"> be at </w:t>
      </w:r>
      <w:r>
        <w:rPr>
          <w:rFonts w:ascii="Arial" w:hAnsi="Arial" w:cs="Arial"/>
          <w:sz w:val="24"/>
          <w:szCs w:val="24"/>
        </w:rPr>
        <w:t xml:space="preserve">the </w:t>
      </w:r>
      <w:r w:rsidR="00433A14">
        <w:rPr>
          <w:rFonts w:ascii="Arial" w:hAnsi="Arial" w:cs="Arial"/>
          <w:sz w:val="24"/>
          <w:szCs w:val="24"/>
        </w:rPr>
        <w:t>expense of delayed investment elsewhere (new build/rehab)</w:t>
      </w:r>
      <w:r w:rsidR="000A47EE">
        <w:rPr>
          <w:rFonts w:ascii="Arial" w:hAnsi="Arial" w:cs="Arial"/>
          <w:sz w:val="24"/>
          <w:szCs w:val="24"/>
        </w:rPr>
        <w:t>. The association felt there was a case for Housing Association Grant for such work.</w:t>
      </w:r>
    </w:p>
    <w:p w:rsidR="00BF2E59" w:rsidRPr="00BF2E59" w:rsidRDefault="00BF2E59" w:rsidP="00BF2E59">
      <w:pPr>
        <w:pStyle w:val="ListParagraph"/>
        <w:numPr>
          <w:ilvl w:val="0"/>
          <w:numId w:val="2"/>
        </w:numPr>
        <w:spacing w:after="0" w:line="269" w:lineRule="auto"/>
        <w:rPr>
          <w:rFonts w:ascii="Arial" w:hAnsi="Arial" w:cs="Arial"/>
          <w:sz w:val="24"/>
          <w:szCs w:val="24"/>
        </w:rPr>
      </w:pPr>
      <w:r>
        <w:rPr>
          <w:rFonts w:ascii="Arial" w:hAnsi="Arial" w:cs="Arial"/>
          <w:sz w:val="24"/>
          <w:szCs w:val="24"/>
        </w:rPr>
        <w:t xml:space="preserve">As association with </w:t>
      </w:r>
      <w:r w:rsidR="00D02AA7">
        <w:rPr>
          <w:rFonts w:ascii="Arial" w:hAnsi="Arial" w:cs="Arial"/>
          <w:sz w:val="24"/>
          <w:szCs w:val="24"/>
        </w:rPr>
        <w:t>80 blocks</w:t>
      </w:r>
      <w:r w:rsidR="00A241CF">
        <w:rPr>
          <w:rFonts w:ascii="Arial" w:hAnsi="Arial" w:cs="Arial"/>
          <w:sz w:val="24"/>
          <w:szCs w:val="24"/>
        </w:rPr>
        <w:t xml:space="preserve"> said that</w:t>
      </w:r>
      <w:r w:rsidR="00D02AA7">
        <w:rPr>
          <w:rFonts w:ascii="Arial" w:hAnsi="Arial" w:cs="Arial"/>
          <w:sz w:val="24"/>
          <w:szCs w:val="24"/>
        </w:rPr>
        <w:t xml:space="preserve"> in a pilot study, investment in </w:t>
      </w:r>
      <w:r>
        <w:rPr>
          <w:rFonts w:ascii="Arial" w:hAnsi="Arial" w:cs="Arial"/>
          <w:sz w:val="24"/>
          <w:szCs w:val="24"/>
        </w:rPr>
        <w:t xml:space="preserve">the </w:t>
      </w:r>
      <w:r w:rsidR="00D02AA7">
        <w:rPr>
          <w:rFonts w:ascii="Arial" w:hAnsi="Arial" w:cs="Arial"/>
          <w:sz w:val="24"/>
          <w:szCs w:val="24"/>
        </w:rPr>
        <w:t xml:space="preserve">poorest stock </w:t>
      </w:r>
      <w:r>
        <w:rPr>
          <w:rFonts w:ascii="Arial" w:hAnsi="Arial" w:cs="Arial"/>
          <w:sz w:val="24"/>
          <w:szCs w:val="24"/>
        </w:rPr>
        <w:t>was felt to be</w:t>
      </w:r>
      <w:r w:rsidR="00D02AA7">
        <w:rPr>
          <w:rFonts w:ascii="Arial" w:hAnsi="Arial" w:cs="Arial"/>
          <w:sz w:val="24"/>
          <w:szCs w:val="24"/>
        </w:rPr>
        <w:t xml:space="preserve"> financially unviable as the expenditure w</w:t>
      </w:r>
      <w:r>
        <w:rPr>
          <w:rFonts w:ascii="Arial" w:hAnsi="Arial" w:cs="Arial"/>
          <w:sz w:val="24"/>
          <w:szCs w:val="24"/>
        </w:rPr>
        <w:t>ould</w:t>
      </w:r>
      <w:r w:rsidR="00D02AA7">
        <w:rPr>
          <w:rFonts w:ascii="Arial" w:hAnsi="Arial" w:cs="Arial"/>
          <w:sz w:val="24"/>
          <w:szCs w:val="24"/>
        </w:rPr>
        <w:t xml:space="preserve"> never show a positive return. </w:t>
      </w:r>
      <w:r>
        <w:rPr>
          <w:rFonts w:ascii="Arial" w:hAnsi="Arial" w:cs="Arial"/>
          <w:sz w:val="24"/>
          <w:szCs w:val="24"/>
        </w:rPr>
        <w:t>The association said it</w:t>
      </w:r>
      <w:r w:rsidR="00D02AA7">
        <w:rPr>
          <w:rFonts w:ascii="Arial" w:hAnsi="Arial" w:cs="Arial"/>
          <w:sz w:val="24"/>
          <w:szCs w:val="24"/>
        </w:rPr>
        <w:t xml:space="preserve"> would consider demolition if necessary.</w:t>
      </w:r>
    </w:p>
    <w:p w:rsidR="006E0E33" w:rsidRDefault="006E0E33" w:rsidP="00C016A9">
      <w:pPr>
        <w:spacing w:after="0" w:line="269" w:lineRule="auto"/>
        <w:rPr>
          <w:rFonts w:ascii="Arial" w:hAnsi="Arial" w:cs="Arial"/>
          <w:sz w:val="24"/>
          <w:szCs w:val="24"/>
        </w:rPr>
      </w:pPr>
    </w:p>
    <w:p w:rsidR="007A7011" w:rsidRDefault="00BF2E59" w:rsidP="00C016A9">
      <w:pPr>
        <w:spacing w:after="0" w:line="269" w:lineRule="auto"/>
        <w:rPr>
          <w:rFonts w:ascii="Arial" w:hAnsi="Arial" w:cs="Arial"/>
          <w:sz w:val="24"/>
          <w:szCs w:val="24"/>
        </w:rPr>
      </w:pPr>
      <w:r>
        <w:rPr>
          <w:rFonts w:ascii="Arial" w:hAnsi="Arial" w:cs="Arial"/>
          <w:sz w:val="24"/>
          <w:szCs w:val="24"/>
        </w:rPr>
        <w:lastRenderedPageBreak/>
        <w:t xml:space="preserve">A number of associations, including those with inter-war and post-war stock, said that the need to further improve the energy efficiency of their stock </w:t>
      </w:r>
      <w:r w:rsidR="00A241CF">
        <w:rPr>
          <w:rFonts w:ascii="Arial" w:hAnsi="Arial" w:cs="Arial"/>
          <w:sz w:val="24"/>
          <w:szCs w:val="24"/>
        </w:rPr>
        <w:t>–</w:t>
      </w:r>
      <w:r>
        <w:rPr>
          <w:rFonts w:ascii="Arial" w:hAnsi="Arial" w:cs="Arial"/>
          <w:sz w:val="24"/>
          <w:szCs w:val="24"/>
        </w:rPr>
        <w:t xml:space="preserve"> with particular reference to the current EESSH 2 proposals – would present financial challenges not budgeted for.</w:t>
      </w:r>
    </w:p>
    <w:p w:rsidR="007A7011" w:rsidRDefault="007A7011" w:rsidP="00C016A9">
      <w:pPr>
        <w:spacing w:after="0" w:line="269" w:lineRule="auto"/>
        <w:rPr>
          <w:rFonts w:ascii="Arial" w:hAnsi="Arial" w:cs="Arial"/>
          <w:sz w:val="24"/>
          <w:szCs w:val="24"/>
        </w:rPr>
      </w:pPr>
    </w:p>
    <w:p w:rsidR="007A7011" w:rsidRPr="007A7011" w:rsidRDefault="007A7011" w:rsidP="007A7011">
      <w:pPr>
        <w:spacing w:after="0" w:line="269" w:lineRule="auto"/>
        <w:ind w:left="567"/>
        <w:rPr>
          <w:rFonts w:ascii="Arial" w:hAnsi="Arial" w:cs="Arial"/>
          <w:color w:val="FF0000"/>
          <w:sz w:val="24"/>
          <w:szCs w:val="24"/>
        </w:rPr>
      </w:pPr>
      <w:r w:rsidRPr="007A7011">
        <w:rPr>
          <w:rFonts w:ascii="Arial" w:hAnsi="Arial" w:cs="Arial"/>
          <w:color w:val="FF0000"/>
          <w:sz w:val="24"/>
          <w:szCs w:val="24"/>
        </w:rPr>
        <w:t>‘Retrofitting properties to meet the required energy efficiency standards will be problematic – e.g. external wall insulation to non-traditional properties.’</w:t>
      </w:r>
    </w:p>
    <w:p w:rsidR="007A7011" w:rsidRDefault="007A7011" w:rsidP="00C016A9">
      <w:pPr>
        <w:spacing w:after="0" w:line="269" w:lineRule="auto"/>
        <w:rPr>
          <w:rFonts w:ascii="Arial" w:hAnsi="Arial" w:cs="Arial"/>
          <w:sz w:val="24"/>
          <w:szCs w:val="24"/>
        </w:rPr>
      </w:pPr>
    </w:p>
    <w:p w:rsidR="00BF2E59" w:rsidRDefault="00BF2E59" w:rsidP="00C016A9">
      <w:pPr>
        <w:spacing w:after="0" w:line="269" w:lineRule="auto"/>
        <w:rPr>
          <w:rFonts w:ascii="Arial" w:hAnsi="Arial" w:cs="Arial"/>
          <w:sz w:val="24"/>
          <w:szCs w:val="24"/>
        </w:rPr>
      </w:pPr>
      <w:r>
        <w:rPr>
          <w:rFonts w:ascii="Arial" w:hAnsi="Arial" w:cs="Arial"/>
          <w:sz w:val="24"/>
          <w:szCs w:val="24"/>
        </w:rPr>
        <w:t xml:space="preserve"> [GWSF does not support the proposals for EESSH 2 as we believe the cost of investment will fall primarily on tenants and that fuel poverty will be swapped for rent poverty.]</w:t>
      </w:r>
    </w:p>
    <w:p w:rsidR="00E91A23" w:rsidRDefault="00E91A23" w:rsidP="00C016A9">
      <w:pPr>
        <w:spacing w:after="0" w:line="269" w:lineRule="auto"/>
        <w:rPr>
          <w:rFonts w:ascii="Arial" w:hAnsi="Arial" w:cs="Arial"/>
          <w:sz w:val="24"/>
          <w:szCs w:val="24"/>
        </w:rPr>
      </w:pPr>
    </w:p>
    <w:p w:rsidR="00E91A23" w:rsidRDefault="00E91A23" w:rsidP="00C016A9">
      <w:pPr>
        <w:spacing w:after="0" w:line="269" w:lineRule="auto"/>
        <w:rPr>
          <w:rFonts w:ascii="Arial" w:hAnsi="Arial" w:cs="Arial"/>
          <w:sz w:val="24"/>
          <w:szCs w:val="24"/>
        </w:rPr>
      </w:pPr>
      <w:r>
        <w:rPr>
          <w:rFonts w:ascii="Arial" w:hAnsi="Arial" w:cs="Arial"/>
          <w:sz w:val="24"/>
          <w:szCs w:val="24"/>
        </w:rPr>
        <w:t>The timing of works to fully owned blocks was an issue for some associations:</w:t>
      </w:r>
    </w:p>
    <w:p w:rsidR="00E91A23" w:rsidRDefault="00E91A23" w:rsidP="00E91A23">
      <w:pPr>
        <w:spacing w:after="0" w:line="269" w:lineRule="auto"/>
        <w:ind w:left="567"/>
        <w:rPr>
          <w:rFonts w:ascii="Arial" w:hAnsi="Arial" w:cs="Arial"/>
          <w:sz w:val="24"/>
          <w:szCs w:val="24"/>
        </w:rPr>
      </w:pPr>
    </w:p>
    <w:p w:rsidR="00E91A23" w:rsidRPr="00E91A23" w:rsidRDefault="00E91A23" w:rsidP="00E91A23">
      <w:pPr>
        <w:spacing w:after="0" w:line="269" w:lineRule="auto"/>
        <w:ind w:left="567"/>
        <w:rPr>
          <w:rFonts w:ascii="Arial" w:hAnsi="Arial" w:cs="Arial"/>
          <w:color w:val="FF0000"/>
          <w:sz w:val="24"/>
          <w:szCs w:val="24"/>
        </w:rPr>
      </w:pPr>
      <w:r w:rsidRPr="00E91A23">
        <w:rPr>
          <w:rFonts w:ascii="Arial" w:hAnsi="Arial" w:cs="Arial"/>
          <w:color w:val="FF0000"/>
          <w:sz w:val="24"/>
          <w:szCs w:val="24"/>
        </w:rPr>
        <w:t>‘Generally speaking our properties were all refurbished around the same time a number of years ago, and there is potential for major works to be required to a large proportion of these around the same time, which will have an impact on our resources.’</w:t>
      </w:r>
    </w:p>
    <w:p w:rsidR="006E0E33" w:rsidRDefault="006E0E33" w:rsidP="00C016A9">
      <w:pPr>
        <w:spacing w:after="0" w:line="269" w:lineRule="auto"/>
        <w:rPr>
          <w:rFonts w:ascii="Arial" w:hAnsi="Arial" w:cs="Arial"/>
          <w:sz w:val="24"/>
          <w:szCs w:val="24"/>
        </w:rPr>
      </w:pPr>
    </w:p>
    <w:p w:rsidR="006E0E33" w:rsidRPr="00D02AA7" w:rsidRDefault="00BF2E59" w:rsidP="00C016A9">
      <w:pPr>
        <w:spacing w:after="0" w:line="269" w:lineRule="auto"/>
        <w:rPr>
          <w:rFonts w:ascii="Arial" w:hAnsi="Arial" w:cs="Arial"/>
          <w:b/>
          <w:sz w:val="24"/>
          <w:szCs w:val="24"/>
        </w:rPr>
      </w:pPr>
      <w:r>
        <w:rPr>
          <w:rFonts w:ascii="Arial" w:hAnsi="Arial" w:cs="Arial"/>
          <w:b/>
          <w:sz w:val="24"/>
          <w:szCs w:val="24"/>
        </w:rPr>
        <w:t>M</w:t>
      </w:r>
      <w:r w:rsidR="006E0E33" w:rsidRPr="00D02AA7">
        <w:rPr>
          <w:rFonts w:ascii="Arial" w:hAnsi="Arial" w:cs="Arial"/>
          <w:b/>
          <w:sz w:val="24"/>
          <w:szCs w:val="24"/>
        </w:rPr>
        <w:t>ixed tenure blocks</w:t>
      </w:r>
    </w:p>
    <w:p w:rsidR="00C016A9" w:rsidRDefault="00C016A9" w:rsidP="00C016A9">
      <w:pPr>
        <w:spacing w:after="0" w:line="269" w:lineRule="auto"/>
        <w:rPr>
          <w:rFonts w:ascii="Arial" w:hAnsi="Arial" w:cs="Arial"/>
          <w:sz w:val="24"/>
          <w:szCs w:val="24"/>
        </w:rPr>
      </w:pPr>
    </w:p>
    <w:p w:rsidR="00BF2E59" w:rsidRDefault="00BF2E59" w:rsidP="00C016A9">
      <w:pPr>
        <w:spacing w:after="0" w:line="269" w:lineRule="auto"/>
        <w:rPr>
          <w:rFonts w:ascii="Arial" w:hAnsi="Arial" w:cs="Arial"/>
          <w:sz w:val="24"/>
          <w:szCs w:val="24"/>
        </w:rPr>
      </w:pPr>
      <w:r>
        <w:rPr>
          <w:rFonts w:ascii="Arial" w:hAnsi="Arial" w:cs="Arial"/>
          <w:sz w:val="24"/>
          <w:szCs w:val="24"/>
        </w:rPr>
        <w:t>By far the greatest concerns related to what members reported was the steadily deteriorating condition of mixed tenure blocks</w:t>
      </w:r>
      <w:r w:rsidR="00C231BE">
        <w:rPr>
          <w:rFonts w:ascii="Arial" w:hAnsi="Arial" w:cs="Arial"/>
          <w:sz w:val="24"/>
          <w:szCs w:val="24"/>
        </w:rPr>
        <w:t>. Even this modest sample of member associations reported concerns over around 1,600 closes containing around 9,000 flats.</w:t>
      </w:r>
    </w:p>
    <w:p w:rsidR="00C231BE" w:rsidRDefault="00C231BE" w:rsidP="00C016A9">
      <w:pPr>
        <w:spacing w:after="0" w:line="269" w:lineRule="auto"/>
        <w:rPr>
          <w:rFonts w:ascii="Arial" w:hAnsi="Arial" w:cs="Arial"/>
          <w:sz w:val="24"/>
          <w:szCs w:val="24"/>
        </w:rPr>
      </w:pPr>
    </w:p>
    <w:p w:rsidR="006E0E33" w:rsidRDefault="00C231BE" w:rsidP="00C231BE">
      <w:pPr>
        <w:spacing w:after="0" w:line="269" w:lineRule="auto"/>
        <w:rPr>
          <w:rFonts w:ascii="Arial" w:hAnsi="Arial" w:cs="Arial"/>
          <w:sz w:val="24"/>
          <w:szCs w:val="24"/>
        </w:rPr>
      </w:pPr>
      <w:r>
        <w:rPr>
          <w:rFonts w:ascii="Arial" w:hAnsi="Arial" w:cs="Arial"/>
          <w:sz w:val="24"/>
          <w:szCs w:val="24"/>
        </w:rPr>
        <w:t>One example was an association with 62 c</w:t>
      </w:r>
      <w:r w:rsidR="006E0E33">
        <w:rPr>
          <w:rFonts w:ascii="Arial" w:hAnsi="Arial" w:cs="Arial"/>
          <w:sz w:val="24"/>
          <w:szCs w:val="24"/>
        </w:rPr>
        <w:t xml:space="preserve">loses (281 flats), of which </w:t>
      </w:r>
      <w:r>
        <w:rPr>
          <w:rFonts w:ascii="Arial" w:hAnsi="Arial" w:cs="Arial"/>
          <w:sz w:val="24"/>
          <w:szCs w:val="24"/>
        </w:rPr>
        <w:t xml:space="preserve">the association did not </w:t>
      </w:r>
      <w:r w:rsidR="006E0E33">
        <w:rPr>
          <w:rFonts w:ascii="Arial" w:hAnsi="Arial" w:cs="Arial"/>
          <w:sz w:val="24"/>
          <w:szCs w:val="24"/>
        </w:rPr>
        <w:t xml:space="preserve">have </w:t>
      </w:r>
      <w:r>
        <w:rPr>
          <w:rFonts w:ascii="Arial" w:hAnsi="Arial" w:cs="Arial"/>
          <w:sz w:val="24"/>
          <w:szCs w:val="24"/>
        </w:rPr>
        <w:t xml:space="preserve">a </w:t>
      </w:r>
      <w:r w:rsidR="006E0E33">
        <w:rPr>
          <w:rFonts w:ascii="Arial" w:hAnsi="Arial" w:cs="Arial"/>
          <w:sz w:val="24"/>
          <w:szCs w:val="24"/>
        </w:rPr>
        <w:t>majority share in 29</w:t>
      </w:r>
      <w:r>
        <w:rPr>
          <w:rFonts w:ascii="Arial" w:hAnsi="Arial" w:cs="Arial"/>
          <w:sz w:val="24"/>
          <w:szCs w:val="24"/>
        </w:rPr>
        <w:t>.</w:t>
      </w:r>
      <w:r w:rsidR="00A241CF">
        <w:rPr>
          <w:rFonts w:ascii="Arial" w:hAnsi="Arial" w:cs="Arial"/>
          <w:sz w:val="24"/>
          <w:szCs w:val="24"/>
        </w:rPr>
        <w:t xml:space="preserve"> The lack of a majority share in a significant proportion of closes was a prob</w:t>
      </w:r>
      <w:r w:rsidR="007A7011">
        <w:rPr>
          <w:rFonts w:ascii="Arial" w:hAnsi="Arial" w:cs="Arial"/>
          <w:sz w:val="24"/>
          <w:szCs w:val="24"/>
        </w:rPr>
        <w:t>lem</w:t>
      </w:r>
      <w:r w:rsidR="00A241CF">
        <w:rPr>
          <w:rFonts w:ascii="Arial" w:hAnsi="Arial" w:cs="Arial"/>
          <w:sz w:val="24"/>
          <w:szCs w:val="24"/>
        </w:rPr>
        <w:t xml:space="preserve"> for almost all respondents.</w:t>
      </w:r>
    </w:p>
    <w:p w:rsidR="006E0E33" w:rsidRDefault="006E0E33" w:rsidP="00C016A9">
      <w:pPr>
        <w:spacing w:after="0" w:line="269" w:lineRule="auto"/>
        <w:rPr>
          <w:rFonts w:ascii="Arial" w:hAnsi="Arial" w:cs="Arial"/>
          <w:sz w:val="24"/>
          <w:szCs w:val="24"/>
        </w:rPr>
      </w:pPr>
    </w:p>
    <w:p w:rsidR="000A47EE" w:rsidRDefault="0083067F" w:rsidP="00C016A9">
      <w:pPr>
        <w:spacing w:after="0" w:line="269" w:lineRule="auto"/>
        <w:rPr>
          <w:rFonts w:ascii="Arial" w:hAnsi="Arial" w:cs="Arial"/>
          <w:sz w:val="24"/>
          <w:szCs w:val="24"/>
        </w:rPr>
      </w:pPr>
      <w:r>
        <w:rPr>
          <w:rFonts w:ascii="Arial" w:hAnsi="Arial" w:cs="Arial"/>
          <w:sz w:val="24"/>
          <w:szCs w:val="24"/>
        </w:rPr>
        <w:t>The main i</w:t>
      </w:r>
      <w:r w:rsidR="006E0E33">
        <w:rPr>
          <w:rFonts w:ascii="Arial" w:hAnsi="Arial" w:cs="Arial"/>
          <w:sz w:val="24"/>
          <w:szCs w:val="24"/>
        </w:rPr>
        <w:t xml:space="preserve">ssue </w:t>
      </w:r>
      <w:r>
        <w:rPr>
          <w:rFonts w:ascii="Arial" w:hAnsi="Arial" w:cs="Arial"/>
          <w:sz w:val="24"/>
          <w:szCs w:val="24"/>
        </w:rPr>
        <w:t xml:space="preserve">was lack of investment, or rather an inability to invest because this </w:t>
      </w:r>
      <w:r w:rsidR="00A241CF">
        <w:rPr>
          <w:rFonts w:ascii="Arial" w:hAnsi="Arial" w:cs="Arial"/>
          <w:sz w:val="24"/>
          <w:szCs w:val="24"/>
        </w:rPr>
        <w:t>wa</w:t>
      </w:r>
      <w:r>
        <w:rPr>
          <w:rFonts w:ascii="Arial" w:hAnsi="Arial" w:cs="Arial"/>
          <w:sz w:val="24"/>
          <w:szCs w:val="24"/>
        </w:rPr>
        <w:t>s</w:t>
      </w:r>
      <w:r w:rsidR="006E0E33">
        <w:rPr>
          <w:rFonts w:ascii="Arial" w:hAnsi="Arial" w:cs="Arial"/>
          <w:sz w:val="24"/>
          <w:szCs w:val="24"/>
        </w:rPr>
        <w:t xml:space="preserve"> inextricably tied up with the issue of owners’ inability or unwillingness to pay their share of the cost of works.</w:t>
      </w:r>
    </w:p>
    <w:p w:rsidR="000A47EE" w:rsidRDefault="000A47EE" w:rsidP="00C016A9">
      <w:pPr>
        <w:spacing w:after="0" w:line="269" w:lineRule="auto"/>
        <w:rPr>
          <w:rFonts w:ascii="Arial" w:hAnsi="Arial" w:cs="Arial"/>
          <w:sz w:val="24"/>
          <w:szCs w:val="24"/>
        </w:rPr>
      </w:pPr>
    </w:p>
    <w:p w:rsidR="000A47EE" w:rsidRPr="000A47EE" w:rsidRDefault="000A47EE" w:rsidP="000A47EE">
      <w:pPr>
        <w:spacing w:after="0" w:line="269" w:lineRule="auto"/>
        <w:ind w:left="567"/>
        <w:rPr>
          <w:rFonts w:ascii="Arial" w:hAnsi="Arial" w:cs="Arial"/>
          <w:color w:val="FF0000"/>
          <w:sz w:val="24"/>
          <w:szCs w:val="24"/>
        </w:rPr>
      </w:pPr>
      <w:r>
        <w:rPr>
          <w:rFonts w:ascii="Arial" w:hAnsi="Arial" w:cs="Arial"/>
          <w:color w:val="FF0000"/>
          <w:sz w:val="24"/>
          <w:szCs w:val="24"/>
        </w:rPr>
        <w:t>‘</w:t>
      </w:r>
      <w:r w:rsidRPr="000A47EE">
        <w:rPr>
          <w:rFonts w:ascii="Arial" w:hAnsi="Arial" w:cs="Arial"/>
          <w:color w:val="FF0000"/>
          <w:sz w:val="24"/>
          <w:szCs w:val="24"/>
        </w:rPr>
        <w:t>If there is no grant for owners, some of these closes will badly deteriorate</w:t>
      </w:r>
      <w:r w:rsidR="007A7011">
        <w:rPr>
          <w:rFonts w:ascii="Arial" w:hAnsi="Arial" w:cs="Arial"/>
          <w:color w:val="FF0000"/>
          <w:sz w:val="24"/>
          <w:szCs w:val="24"/>
        </w:rPr>
        <w:t>,</w:t>
      </w:r>
      <w:r w:rsidRPr="000A47EE">
        <w:rPr>
          <w:rFonts w:ascii="Arial" w:hAnsi="Arial" w:cs="Arial"/>
          <w:color w:val="FF0000"/>
          <w:sz w:val="24"/>
          <w:szCs w:val="24"/>
        </w:rPr>
        <w:t xml:space="preserve"> which could result in demolition.  Owners do not budget for external repairs, and prefer to spend money within the property on kitchens/bathrooms/windows. In this area a number of owners buy for student offspring and not homes for longer term so are not willing to invest large sums in roofs etc.</w:t>
      </w:r>
      <w:r>
        <w:rPr>
          <w:rFonts w:ascii="Arial" w:hAnsi="Arial" w:cs="Arial"/>
          <w:color w:val="FF0000"/>
          <w:sz w:val="24"/>
          <w:szCs w:val="24"/>
        </w:rPr>
        <w:t>’</w:t>
      </w:r>
    </w:p>
    <w:p w:rsidR="00C81221" w:rsidRDefault="00C81221" w:rsidP="00C016A9">
      <w:pPr>
        <w:spacing w:after="0" w:line="269" w:lineRule="auto"/>
        <w:rPr>
          <w:rFonts w:ascii="Arial" w:hAnsi="Arial" w:cs="Arial"/>
          <w:sz w:val="24"/>
          <w:szCs w:val="24"/>
        </w:rPr>
      </w:pPr>
    </w:p>
    <w:p w:rsidR="00C016A9" w:rsidRDefault="0083067F" w:rsidP="00C016A9">
      <w:pPr>
        <w:spacing w:after="0" w:line="269" w:lineRule="auto"/>
        <w:rPr>
          <w:rFonts w:ascii="Arial" w:hAnsi="Arial" w:cs="Arial"/>
          <w:sz w:val="24"/>
          <w:szCs w:val="24"/>
        </w:rPr>
      </w:pPr>
      <w:r>
        <w:rPr>
          <w:rFonts w:ascii="Arial" w:hAnsi="Arial" w:cs="Arial"/>
          <w:sz w:val="24"/>
          <w:szCs w:val="24"/>
        </w:rPr>
        <w:t>Several associations cited cases of o</w:t>
      </w:r>
      <w:r w:rsidR="00C81221">
        <w:rPr>
          <w:rFonts w:ascii="Arial" w:hAnsi="Arial" w:cs="Arial"/>
          <w:sz w:val="24"/>
          <w:szCs w:val="24"/>
        </w:rPr>
        <w:t>wners hav</w:t>
      </w:r>
      <w:r>
        <w:rPr>
          <w:rFonts w:ascii="Arial" w:hAnsi="Arial" w:cs="Arial"/>
          <w:sz w:val="24"/>
          <w:szCs w:val="24"/>
        </w:rPr>
        <w:t>ing</w:t>
      </w:r>
      <w:r w:rsidR="00C81221">
        <w:rPr>
          <w:rFonts w:ascii="Arial" w:hAnsi="Arial" w:cs="Arial"/>
          <w:sz w:val="24"/>
          <w:szCs w:val="24"/>
        </w:rPr>
        <w:t xml:space="preserve"> blocked </w:t>
      </w:r>
      <w:r>
        <w:rPr>
          <w:rFonts w:ascii="Arial" w:hAnsi="Arial" w:cs="Arial"/>
          <w:sz w:val="24"/>
          <w:szCs w:val="24"/>
        </w:rPr>
        <w:t>a wide variety of proposed works, including</w:t>
      </w:r>
      <w:r w:rsidR="00C81221">
        <w:rPr>
          <w:rFonts w:ascii="Arial" w:hAnsi="Arial" w:cs="Arial"/>
          <w:sz w:val="24"/>
          <w:szCs w:val="24"/>
        </w:rPr>
        <w:t xml:space="preserve"> new door entry systems, rendering, </w:t>
      </w:r>
      <w:r>
        <w:rPr>
          <w:rFonts w:ascii="Arial" w:hAnsi="Arial" w:cs="Arial"/>
          <w:sz w:val="24"/>
          <w:szCs w:val="24"/>
        </w:rPr>
        <w:t xml:space="preserve">and </w:t>
      </w:r>
      <w:r w:rsidR="00C81221">
        <w:rPr>
          <w:rFonts w:ascii="Arial" w:hAnsi="Arial" w:cs="Arial"/>
          <w:sz w:val="24"/>
          <w:szCs w:val="24"/>
        </w:rPr>
        <w:t>environmental works to improve the area.</w:t>
      </w:r>
      <w:r>
        <w:rPr>
          <w:rFonts w:ascii="Arial" w:hAnsi="Arial" w:cs="Arial"/>
          <w:sz w:val="24"/>
          <w:szCs w:val="24"/>
        </w:rPr>
        <w:t xml:space="preserve"> Even</w:t>
      </w:r>
      <w:r w:rsidR="006E0E33">
        <w:rPr>
          <w:rFonts w:ascii="Arial" w:hAnsi="Arial" w:cs="Arial"/>
          <w:sz w:val="24"/>
          <w:szCs w:val="24"/>
        </w:rPr>
        <w:t xml:space="preserve"> minor investment ha</w:t>
      </w:r>
      <w:r>
        <w:rPr>
          <w:rFonts w:ascii="Arial" w:hAnsi="Arial" w:cs="Arial"/>
          <w:sz w:val="24"/>
          <w:szCs w:val="24"/>
        </w:rPr>
        <w:t>d</w:t>
      </w:r>
      <w:r w:rsidR="006E0E33">
        <w:rPr>
          <w:rFonts w:ascii="Arial" w:hAnsi="Arial" w:cs="Arial"/>
          <w:sz w:val="24"/>
          <w:szCs w:val="24"/>
        </w:rPr>
        <w:t xml:space="preserve"> been difficult for some </w:t>
      </w:r>
      <w:r>
        <w:rPr>
          <w:rFonts w:ascii="Arial" w:hAnsi="Arial" w:cs="Arial"/>
          <w:sz w:val="24"/>
          <w:szCs w:val="24"/>
        </w:rPr>
        <w:t>associations</w:t>
      </w:r>
      <w:r w:rsidR="006E0E33">
        <w:rPr>
          <w:rFonts w:ascii="Arial" w:hAnsi="Arial" w:cs="Arial"/>
          <w:sz w:val="24"/>
          <w:szCs w:val="24"/>
        </w:rPr>
        <w:t xml:space="preserve">: one said its </w:t>
      </w:r>
      <w:r>
        <w:rPr>
          <w:rFonts w:ascii="Arial" w:hAnsi="Arial" w:cs="Arial"/>
          <w:sz w:val="24"/>
          <w:szCs w:val="24"/>
        </w:rPr>
        <w:t xml:space="preserve">cyclical </w:t>
      </w:r>
      <w:r w:rsidR="006E0E33">
        <w:rPr>
          <w:rFonts w:ascii="Arial" w:hAnsi="Arial" w:cs="Arial"/>
          <w:sz w:val="24"/>
          <w:szCs w:val="24"/>
        </w:rPr>
        <w:t>close painting programme since 2008 ha</w:t>
      </w:r>
      <w:r>
        <w:rPr>
          <w:rFonts w:ascii="Arial" w:hAnsi="Arial" w:cs="Arial"/>
          <w:sz w:val="24"/>
          <w:szCs w:val="24"/>
        </w:rPr>
        <w:t>d</w:t>
      </w:r>
      <w:r w:rsidR="006E0E33">
        <w:rPr>
          <w:rFonts w:ascii="Arial" w:hAnsi="Arial" w:cs="Arial"/>
          <w:sz w:val="24"/>
          <w:szCs w:val="24"/>
        </w:rPr>
        <w:t xml:space="preserve"> been badly affected by owners’ lack of interest or </w:t>
      </w:r>
      <w:r>
        <w:rPr>
          <w:rFonts w:ascii="Arial" w:hAnsi="Arial" w:cs="Arial"/>
          <w:sz w:val="24"/>
          <w:szCs w:val="24"/>
        </w:rPr>
        <w:t>un</w:t>
      </w:r>
      <w:r w:rsidR="006E0E33">
        <w:rPr>
          <w:rFonts w:ascii="Arial" w:hAnsi="Arial" w:cs="Arial"/>
          <w:sz w:val="24"/>
          <w:szCs w:val="24"/>
        </w:rPr>
        <w:t>willingness to pay</w:t>
      </w:r>
      <w:r w:rsidR="00433A14">
        <w:rPr>
          <w:rFonts w:ascii="Arial" w:hAnsi="Arial" w:cs="Arial"/>
          <w:sz w:val="24"/>
          <w:szCs w:val="24"/>
        </w:rPr>
        <w:t>.</w:t>
      </w:r>
    </w:p>
    <w:p w:rsidR="006E6A74" w:rsidRDefault="006E6A74" w:rsidP="00C016A9">
      <w:pPr>
        <w:spacing w:after="0" w:line="269" w:lineRule="auto"/>
        <w:rPr>
          <w:rFonts w:ascii="Arial" w:hAnsi="Arial" w:cs="Arial"/>
          <w:sz w:val="24"/>
          <w:szCs w:val="24"/>
        </w:rPr>
      </w:pPr>
    </w:p>
    <w:p w:rsidR="006E6A74" w:rsidRPr="006E6A74" w:rsidRDefault="006E6A74" w:rsidP="00C016A9">
      <w:pPr>
        <w:spacing w:after="0" w:line="269" w:lineRule="auto"/>
        <w:rPr>
          <w:rFonts w:ascii="Arial" w:hAnsi="Arial" w:cs="Arial"/>
          <w:color w:val="FF0000"/>
          <w:sz w:val="24"/>
          <w:szCs w:val="24"/>
        </w:rPr>
      </w:pPr>
      <w:r>
        <w:rPr>
          <w:rFonts w:ascii="Arial" w:hAnsi="Arial" w:cs="Arial"/>
          <w:sz w:val="24"/>
          <w:szCs w:val="24"/>
        </w:rPr>
        <w:t xml:space="preserve">Almost all associations reported that the increasing proportion of flats that were in the hands of private landlords was a further barrier. </w:t>
      </w:r>
      <w:r w:rsidR="009B20F7">
        <w:rPr>
          <w:rFonts w:ascii="Arial" w:hAnsi="Arial" w:cs="Arial"/>
          <w:sz w:val="24"/>
          <w:szCs w:val="24"/>
        </w:rPr>
        <w:t>From association to association, t</w:t>
      </w:r>
      <w:r>
        <w:rPr>
          <w:rFonts w:ascii="Arial" w:hAnsi="Arial" w:cs="Arial"/>
          <w:sz w:val="24"/>
          <w:szCs w:val="24"/>
        </w:rPr>
        <w:t xml:space="preserve">he proportion of owned flats which were privately rented </w:t>
      </w:r>
      <w:r w:rsidR="009B20F7">
        <w:rPr>
          <w:rFonts w:ascii="Arial" w:hAnsi="Arial" w:cs="Arial"/>
          <w:sz w:val="24"/>
          <w:szCs w:val="24"/>
        </w:rPr>
        <w:t>varied from around 10% to 70%.</w:t>
      </w:r>
    </w:p>
    <w:p w:rsidR="006E6A74" w:rsidRDefault="006E6A74" w:rsidP="00C016A9">
      <w:pPr>
        <w:spacing w:after="0" w:line="269" w:lineRule="auto"/>
        <w:rPr>
          <w:rFonts w:ascii="Arial" w:hAnsi="Arial" w:cs="Arial"/>
          <w:sz w:val="24"/>
          <w:szCs w:val="24"/>
        </w:rPr>
      </w:pPr>
    </w:p>
    <w:p w:rsidR="006E6A74" w:rsidRPr="009B20F7" w:rsidRDefault="006E6A74" w:rsidP="006E6A74">
      <w:pPr>
        <w:spacing w:after="0" w:line="269" w:lineRule="auto"/>
        <w:ind w:left="567"/>
        <w:rPr>
          <w:rFonts w:ascii="Arial" w:hAnsi="Arial" w:cs="Arial"/>
          <w:color w:val="FF0000"/>
          <w:sz w:val="24"/>
          <w:szCs w:val="24"/>
        </w:rPr>
      </w:pPr>
      <w:r w:rsidRPr="009B20F7">
        <w:rPr>
          <w:rFonts w:ascii="Arial" w:hAnsi="Arial" w:cs="Arial"/>
          <w:color w:val="FF0000"/>
          <w:sz w:val="24"/>
          <w:szCs w:val="24"/>
        </w:rPr>
        <w:t>‘Owners are sometimes property rich and cash poor, but can also be apathetic when rental income received is the only driver for owning the property.’</w:t>
      </w:r>
    </w:p>
    <w:p w:rsidR="00433A14" w:rsidRDefault="006C3F73" w:rsidP="00C016A9">
      <w:pPr>
        <w:spacing w:after="0" w:line="269" w:lineRule="auto"/>
        <w:rPr>
          <w:rFonts w:ascii="Arial" w:hAnsi="Arial" w:cs="Arial"/>
          <w:sz w:val="24"/>
          <w:szCs w:val="24"/>
        </w:rPr>
      </w:pPr>
      <w:r>
        <w:rPr>
          <w:rFonts w:ascii="Arial" w:hAnsi="Arial" w:cs="Arial"/>
          <w:sz w:val="24"/>
          <w:szCs w:val="24"/>
        </w:rPr>
        <w:t>‘</w:t>
      </w:r>
    </w:p>
    <w:p w:rsidR="00433A14" w:rsidRPr="00732494" w:rsidRDefault="0083067F" w:rsidP="00C016A9">
      <w:pPr>
        <w:spacing w:after="0" w:line="269" w:lineRule="auto"/>
        <w:rPr>
          <w:rFonts w:ascii="Arial" w:hAnsi="Arial" w:cs="Arial"/>
          <w:b/>
          <w:sz w:val="24"/>
          <w:szCs w:val="24"/>
        </w:rPr>
      </w:pPr>
      <w:r>
        <w:rPr>
          <w:rFonts w:ascii="Arial" w:hAnsi="Arial" w:cs="Arial"/>
          <w:b/>
          <w:sz w:val="24"/>
          <w:szCs w:val="24"/>
        </w:rPr>
        <w:t xml:space="preserve">A </w:t>
      </w:r>
      <w:r w:rsidR="006C3F73">
        <w:rPr>
          <w:rFonts w:ascii="Arial" w:hAnsi="Arial" w:cs="Arial"/>
          <w:b/>
          <w:sz w:val="24"/>
          <w:szCs w:val="24"/>
        </w:rPr>
        <w:t>‘</w:t>
      </w:r>
      <w:r>
        <w:rPr>
          <w:rFonts w:ascii="Arial" w:hAnsi="Arial" w:cs="Arial"/>
          <w:b/>
          <w:sz w:val="24"/>
          <w:szCs w:val="24"/>
        </w:rPr>
        <w:t>ticking time-bomb</w:t>
      </w:r>
      <w:r w:rsidR="006C3F73">
        <w:rPr>
          <w:rFonts w:ascii="Arial" w:hAnsi="Arial" w:cs="Arial"/>
          <w:b/>
          <w:sz w:val="24"/>
          <w:szCs w:val="24"/>
        </w:rPr>
        <w:t>’</w:t>
      </w:r>
    </w:p>
    <w:p w:rsidR="00433A14" w:rsidRDefault="00433A14" w:rsidP="00C016A9">
      <w:pPr>
        <w:spacing w:after="0" w:line="269" w:lineRule="auto"/>
        <w:rPr>
          <w:rFonts w:ascii="Arial" w:hAnsi="Arial" w:cs="Arial"/>
          <w:sz w:val="24"/>
          <w:szCs w:val="24"/>
        </w:rPr>
      </w:pPr>
    </w:p>
    <w:p w:rsidR="00892288" w:rsidRPr="00892288" w:rsidRDefault="00892288" w:rsidP="00892288">
      <w:pPr>
        <w:spacing w:after="0" w:line="269" w:lineRule="auto"/>
        <w:ind w:left="567"/>
        <w:rPr>
          <w:rFonts w:ascii="Arial" w:hAnsi="Arial" w:cs="Arial"/>
          <w:color w:val="FF0000"/>
          <w:sz w:val="24"/>
          <w:szCs w:val="24"/>
        </w:rPr>
      </w:pPr>
      <w:r w:rsidRPr="00892288">
        <w:rPr>
          <w:rFonts w:ascii="Arial" w:hAnsi="Arial" w:cs="Arial"/>
          <w:color w:val="FF0000"/>
          <w:sz w:val="24"/>
          <w:szCs w:val="24"/>
        </w:rPr>
        <w:t>‘The condition and potential deterioration of the existing stock within all sectors is a major issue for Glasgow. The term ‘ticking time-bomb is over-used but in this case is appropriate.’</w:t>
      </w:r>
    </w:p>
    <w:p w:rsidR="00892288" w:rsidRDefault="00892288" w:rsidP="00C016A9">
      <w:pPr>
        <w:spacing w:after="0" w:line="269" w:lineRule="auto"/>
        <w:rPr>
          <w:rFonts w:ascii="Arial" w:hAnsi="Arial" w:cs="Arial"/>
          <w:sz w:val="24"/>
          <w:szCs w:val="24"/>
        </w:rPr>
      </w:pPr>
    </w:p>
    <w:p w:rsidR="00433A14" w:rsidRDefault="0083067F" w:rsidP="00C016A9">
      <w:pPr>
        <w:spacing w:after="0" w:line="269" w:lineRule="auto"/>
        <w:rPr>
          <w:rFonts w:ascii="Arial" w:hAnsi="Arial" w:cs="Arial"/>
          <w:sz w:val="24"/>
          <w:szCs w:val="24"/>
        </w:rPr>
      </w:pPr>
      <w:r>
        <w:rPr>
          <w:rFonts w:ascii="Arial" w:hAnsi="Arial" w:cs="Arial"/>
          <w:sz w:val="24"/>
          <w:szCs w:val="24"/>
        </w:rPr>
        <w:t xml:space="preserve">It was difficult for associations to be specific about </w:t>
      </w:r>
      <w:r w:rsidR="00A241CF">
        <w:rPr>
          <w:rFonts w:ascii="Arial" w:hAnsi="Arial" w:cs="Arial"/>
          <w:sz w:val="24"/>
          <w:szCs w:val="24"/>
        </w:rPr>
        <w:t xml:space="preserve">exactly </w:t>
      </w:r>
      <w:r>
        <w:rPr>
          <w:rFonts w:ascii="Arial" w:hAnsi="Arial" w:cs="Arial"/>
          <w:sz w:val="24"/>
          <w:szCs w:val="24"/>
        </w:rPr>
        <w:t xml:space="preserve">when deterioration would become a crisis, because of the ‘slow burn’ nature of deteriorating conditions. </w:t>
      </w:r>
    </w:p>
    <w:p w:rsidR="0083067F" w:rsidRDefault="0083067F" w:rsidP="00C016A9">
      <w:pPr>
        <w:spacing w:after="0" w:line="269" w:lineRule="auto"/>
        <w:rPr>
          <w:rFonts w:ascii="Arial" w:hAnsi="Arial" w:cs="Arial"/>
          <w:sz w:val="24"/>
          <w:szCs w:val="24"/>
        </w:rPr>
      </w:pPr>
    </w:p>
    <w:p w:rsidR="00433A14" w:rsidRDefault="00433A14" w:rsidP="00C016A9">
      <w:pPr>
        <w:spacing w:after="0" w:line="269" w:lineRule="auto"/>
        <w:rPr>
          <w:rFonts w:ascii="Arial" w:hAnsi="Arial" w:cs="Arial"/>
          <w:sz w:val="24"/>
          <w:szCs w:val="24"/>
        </w:rPr>
      </w:pPr>
      <w:r>
        <w:rPr>
          <w:rFonts w:ascii="Arial" w:hAnsi="Arial" w:cs="Arial"/>
          <w:sz w:val="24"/>
          <w:szCs w:val="24"/>
        </w:rPr>
        <w:t xml:space="preserve">A few </w:t>
      </w:r>
      <w:r w:rsidR="0083067F">
        <w:rPr>
          <w:rFonts w:ascii="Arial" w:hAnsi="Arial" w:cs="Arial"/>
          <w:sz w:val="24"/>
          <w:szCs w:val="24"/>
        </w:rPr>
        <w:t>associations</w:t>
      </w:r>
      <w:r>
        <w:rPr>
          <w:rFonts w:ascii="Arial" w:hAnsi="Arial" w:cs="Arial"/>
          <w:sz w:val="24"/>
          <w:szCs w:val="24"/>
        </w:rPr>
        <w:t xml:space="preserve"> said that the need for major investment was still some years away because of CTI schemes within the last 30 years, but that without investment, some of the closes w</w:t>
      </w:r>
      <w:r w:rsidR="0083067F">
        <w:rPr>
          <w:rFonts w:ascii="Arial" w:hAnsi="Arial" w:cs="Arial"/>
          <w:sz w:val="24"/>
          <w:szCs w:val="24"/>
        </w:rPr>
        <w:t>ould</w:t>
      </w:r>
      <w:r>
        <w:rPr>
          <w:rFonts w:ascii="Arial" w:hAnsi="Arial" w:cs="Arial"/>
          <w:sz w:val="24"/>
          <w:szCs w:val="24"/>
        </w:rPr>
        <w:t xml:space="preserve"> deteriorate </w:t>
      </w:r>
      <w:r w:rsidR="0083067F">
        <w:rPr>
          <w:rFonts w:ascii="Arial" w:hAnsi="Arial" w:cs="Arial"/>
          <w:sz w:val="24"/>
          <w:szCs w:val="24"/>
        </w:rPr>
        <w:t>badly</w:t>
      </w:r>
      <w:r>
        <w:rPr>
          <w:rFonts w:ascii="Arial" w:hAnsi="Arial" w:cs="Arial"/>
          <w:sz w:val="24"/>
          <w:szCs w:val="24"/>
        </w:rPr>
        <w:t>.</w:t>
      </w:r>
    </w:p>
    <w:p w:rsidR="00A92DDC" w:rsidRDefault="00A92DDC" w:rsidP="00C016A9">
      <w:pPr>
        <w:spacing w:after="0" w:line="269" w:lineRule="auto"/>
        <w:rPr>
          <w:rFonts w:ascii="Arial" w:hAnsi="Arial" w:cs="Arial"/>
          <w:sz w:val="24"/>
          <w:szCs w:val="24"/>
        </w:rPr>
      </w:pPr>
    </w:p>
    <w:p w:rsidR="000A47EE" w:rsidRDefault="0083067F" w:rsidP="0083067F">
      <w:pPr>
        <w:spacing w:after="0" w:line="269" w:lineRule="auto"/>
        <w:rPr>
          <w:rFonts w:ascii="Arial" w:hAnsi="Arial" w:cs="Arial"/>
          <w:sz w:val="24"/>
          <w:szCs w:val="24"/>
        </w:rPr>
      </w:pPr>
      <w:r>
        <w:rPr>
          <w:rFonts w:ascii="Arial" w:hAnsi="Arial" w:cs="Arial"/>
          <w:sz w:val="24"/>
          <w:szCs w:val="24"/>
        </w:rPr>
        <w:t xml:space="preserve">Many associations said that demolition could be an option in the future unless common fabric and </w:t>
      </w:r>
      <w:proofErr w:type="spellStart"/>
      <w:r>
        <w:rPr>
          <w:rFonts w:ascii="Arial" w:hAnsi="Arial" w:cs="Arial"/>
          <w:sz w:val="24"/>
          <w:szCs w:val="24"/>
        </w:rPr>
        <w:t>roofworks</w:t>
      </w:r>
      <w:proofErr w:type="spellEnd"/>
      <w:r>
        <w:rPr>
          <w:rFonts w:ascii="Arial" w:hAnsi="Arial" w:cs="Arial"/>
          <w:sz w:val="24"/>
          <w:szCs w:val="24"/>
        </w:rPr>
        <w:t xml:space="preserve"> were carried out</w:t>
      </w:r>
    </w:p>
    <w:p w:rsidR="000A47EE" w:rsidRDefault="000A47EE" w:rsidP="0083067F">
      <w:pPr>
        <w:spacing w:after="0" w:line="269" w:lineRule="auto"/>
        <w:rPr>
          <w:rFonts w:ascii="Arial" w:hAnsi="Arial" w:cs="Arial"/>
          <w:sz w:val="24"/>
          <w:szCs w:val="24"/>
        </w:rPr>
      </w:pPr>
    </w:p>
    <w:p w:rsidR="0083067F" w:rsidRPr="000A47EE" w:rsidRDefault="000A47EE" w:rsidP="000A47EE">
      <w:pPr>
        <w:spacing w:after="0" w:line="269" w:lineRule="auto"/>
        <w:ind w:left="567"/>
        <w:rPr>
          <w:rFonts w:ascii="Arial" w:hAnsi="Arial" w:cs="Arial"/>
          <w:color w:val="FF0000"/>
          <w:sz w:val="24"/>
          <w:szCs w:val="24"/>
        </w:rPr>
      </w:pPr>
      <w:r w:rsidRPr="000A47EE">
        <w:rPr>
          <w:rFonts w:ascii="Arial" w:hAnsi="Arial" w:cs="Arial"/>
          <w:color w:val="FF0000"/>
          <w:sz w:val="24"/>
          <w:szCs w:val="24"/>
        </w:rPr>
        <w:t>‘T</w:t>
      </w:r>
      <w:r w:rsidR="0083067F" w:rsidRPr="000A47EE">
        <w:rPr>
          <w:rFonts w:ascii="Arial" w:hAnsi="Arial" w:cs="Arial"/>
          <w:color w:val="FF0000"/>
          <w:sz w:val="24"/>
          <w:szCs w:val="24"/>
        </w:rPr>
        <w:t>he buildings won’t remain technically viable and will become dangerous’.</w:t>
      </w:r>
    </w:p>
    <w:p w:rsidR="0083067F" w:rsidRDefault="0083067F" w:rsidP="00C016A9">
      <w:pPr>
        <w:spacing w:after="0" w:line="269" w:lineRule="auto"/>
        <w:rPr>
          <w:rFonts w:ascii="Arial" w:hAnsi="Arial" w:cs="Arial"/>
          <w:sz w:val="24"/>
          <w:szCs w:val="24"/>
        </w:rPr>
      </w:pPr>
    </w:p>
    <w:p w:rsidR="00A92DDC" w:rsidRDefault="00A92DDC" w:rsidP="00C016A9">
      <w:pPr>
        <w:spacing w:after="0" w:line="269" w:lineRule="auto"/>
        <w:rPr>
          <w:rFonts w:ascii="Arial" w:hAnsi="Arial" w:cs="Arial"/>
          <w:sz w:val="24"/>
          <w:szCs w:val="24"/>
        </w:rPr>
      </w:pPr>
      <w:r>
        <w:rPr>
          <w:rFonts w:ascii="Arial" w:hAnsi="Arial" w:cs="Arial"/>
          <w:sz w:val="24"/>
          <w:szCs w:val="24"/>
        </w:rPr>
        <w:t xml:space="preserve">It was </w:t>
      </w:r>
      <w:r w:rsidR="002E055B">
        <w:rPr>
          <w:rFonts w:ascii="Arial" w:hAnsi="Arial" w:cs="Arial"/>
          <w:sz w:val="24"/>
          <w:szCs w:val="24"/>
        </w:rPr>
        <w:t>recognised</w:t>
      </w:r>
      <w:r>
        <w:rPr>
          <w:rFonts w:ascii="Arial" w:hAnsi="Arial" w:cs="Arial"/>
          <w:sz w:val="24"/>
          <w:szCs w:val="24"/>
        </w:rPr>
        <w:t xml:space="preserve">, though, that demolition itself was not a cheap option and would </w:t>
      </w:r>
      <w:r w:rsidR="002E055B">
        <w:rPr>
          <w:rFonts w:ascii="Arial" w:hAnsi="Arial" w:cs="Arial"/>
          <w:sz w:val="24"/>
          <w:szCs w:val="24"/>
        </w:rPr>
        <w:t xml:space="preserve">be likely to </w:t>
      </w:r>
      <w:r>
        <w:rPr>
          <w:rFonts w:ascii="Arial" w:hAnsi="Arial" w:cs="Arial"/>
          <w:sz w:val="24"/>
          <w:szCs w:val="24"/>
        </w:rPr>
        <w:t>require grant support.</w:t>
      </w:r>
    </w:p>
    <w:p w:rsidR="00724D49" w:rsidRDefault="00724D49" w:rsidP="00C016A9">
      <w:pPr>
        <w:spacing w:after="0" w:line="269" w:lineRule="auto"/>
        <w:rPr>
          <w:rFonts w:ascii="Arial" w:hAnsi="Arial" w:cs="Arial"/>
          <w:sz w:val="24"/>
          <w:szCs w:val="24"/>
        </w:rPr>
      </w:pPr>
    </w:p>
    <w:p w:rsidR="00724D49" w:rsidRPr="00732494" w:rsidRDefault="002E055B" w:rsidP="00C016A9">
      <w:pPr>
        <w:spacing w:after="0" w:line="269" w:lineRule="auto"/>
        <w:rPr>
          <w:rFonts w:ascii="Arial" w:hAnsi="Arial" w:cs="Arial"/>
          <w:b/>
          <w:sz w:val="24"/>
          <w:szCs w:val="24"/>
        </w:rPr>
      </w:pPr>
      <w:r>
        <w:rPr>
          <w:rFonts w:ascii="Arial" w:hAnsi="Arial" w:cs="Arial"/>
          <w:b/>
          <w:sz w:val="24"/>
          <w:szCs w:val="24"/>
        </w:rPr>
        <w:t>Impact of the lack of investment</w:t>
      </w:r>
    </w:p>
    <w:p w:rsidR="00724D49" w:rsidRDefault="00724D49" w:rsidP="00C016A9">
      <w:pPr>
        <w:spacing w:after="0" w:line="269" w:lineRule="auto"/>
        <w:rPr>
          <w:rFonts w:ascii="Arial" w:hAnsi="Arial" w:cs="Arial"/>
          <w:sz w:val="24"/>
          <w:szCs w:val="24"/>
        </w:rPr>
      </w:pPr>
    </w:p>
    <w:p w:rsidR="00724D49" w:rsidRDefault="00595E2C" w:rsidP="00C016A9">
      <w:pPr>
        <w:spacing w:after="0" w:line="269" w:lineRule="auto"/>
        <w:rPr>
          <w:rFonts w:ascii="Arial" w:hAnsi="Arial" w:cs="Arial"/>
          <w:sz w:val="24"/>
          <w:szCs w:val="24"/>
        </w:rPr>
      </w:pPr>
      <w:r>
        <w:rPr>
          <w:rFonts w:ascii="Arial" w:hAnsi="Arial" w:cs="Arial"/>
          <w:sz w:val="24"/>
          <w:szCs w:val="24"/>
        </w:rPr>
        <w:t>Many respondents highlighted that it was tenants of mixed tenure blocks who were the main losers from t</w:t>
      </w:r>
      <w:r w:rsidR="00724D49">
        <w:rPr>
          <w:rFonts w:ascii="Arial" w:hAnsi="Arial" w:cs="Arial"/>
          <w:sz w:val="24"/>
          <w:szCs w:val="24"/>
        </w:rPr>
        <w:t>he lack of investment:</w:t>
      </w:r>
    </w:p>
    <w:p w:rsidR="00595E2C" w:rsidRDefault="00595E2C" w:rsidP="00C016A9">
      <w:pPr>
        <w:spacing w:after="0" w:line="269" w:lineRule="auto"/>
        <w:rPr>
          <w:rFonts w:ascii="Arial" w:hAnsi="Arial" w:cs="Arial"/>
          <w:sz w:val="24"/>
          <w:szCs w:val="24"/>
        </w:rPr>
      </w:pPr>
    </w:p>
    <w:p w:rsidR="00724D49" w:rsidRPr="008B65BD" w:rsidRDefault="00724D49" w:rsidP="008B65BD">
      <w:pPr>
        <w:spacing w:after="0" w:line="269" w:lineRule="auto"/>
        <w:ind w:left="567"/>
        <w:rPr>
          <w:rFonts w:ascii="Arial" w:hAnsi="Arial" w:cs="Arial"/>
          <w:color w:val="FF0000"/>
          <w:sz w:val="24"/>
          <w:szCs w:val="24"/>
        </w:rPr>
      </w:pPr>
      <w:r w:rsidRPr="008B65BD">
        <w:rPr>
          <w:rFonts w:ascii="Arial" w:hAnsi="Arial" w:cs="Arial"/>
          <w:color w:val="FF0000"/>
          <w:sz w:val="24"/>
          <w:szCs w:val="24"/>
        </w:rPr>
        <w:t>‘Tenants of the poorest properties are living in housing which is not fit for purpose…higher incidence of repairs, which are patch/repair with no longer term solution to underlying condition</w:t>
      </w:r>
      <w:r w:rsidR="00732494" w:rsidRPr="008B65BD">
        <w:rPr>
          <w:rFonts w:ascii="Arial" w:hAnsi="Arial" w:cs="Arial"/>
          <w:color w:val="FF0000"/>
          <w:sz w:val="24"/>
          <w:szCs w:val="24"/>
        </w:rPr>
        <w:t>…..tends to be higher incidence of ASB and there is a danger of a downward spiral</w:t>
      </w:r>
      <w:r w:rsidR="008B65BD">
        <w:rPr>
          <w:rFonts w:ascii="Arial" w:hAnsi="Arial" w:cs="Arial"/>
          <w:color w:val="FF0000"/>
          <w:sz w:val="24"/>
          <w:szCs w:val="24"/>
        </w:rPr>
        <w:t>, leading to vacant flats becoming harder to let</w:t>
      </w:r>
      <w:r w:rsidR="00417F04" w:rsidRPr="008B65BD">
        <w:rPr>
          <w:rFonts w:ascii="Arial" w:hAnsi="Arial" w:cs="Arial"/>
          <w:color w:val="FF0000"/>
          <w:sz w:val="24"/>
          <w:szCs w:val="24"/>
        </w:rPr>
        <w:t>’</w:t>
      </w:r>
    </w:p>
    <w:p w:rsidR="00595E2C" w:rsidRDefault="00595E2C" w:rsidP="00C016A9">
      <w:pPr>
        <w:spacing w:after="0" w:line="269" w:lineRule="auto"/>
        <w:rPr>
          <w:rFonts w:ascii="Arial" w:hAnsi="Arial" w:cs="Arial"/>
          <w:sz w:val="24"/>
          <w:szCs w:val="24"/>
        </w:rPr>
      </w:pPr>
    </w:p>
    <w:p w:rsidR="006C0784" w:rsidRPr="008B65BD" w:rsidRDefault="006C0784" w:rsidP="008B65BD">
      <w:pPr>
        <w:spacing w:after="0" w:line="269" w:lineRule="auto"/>
        <w:ind w:left="567"/>
        <w:rPr>
          <w:rFonts w:ascii="Arial" w:hAnsi="Arial" w:cs="Arial"/>
          <w:color w:val="FF0000"/>
          <w:sz w:val="24"/>
          <w:szCs w:val="24"/>
        </w:rPr>
      </w:pPr>
      <w:r w:rsidRPr="008B65BD">
        <w:rPr>
          <w:rFonts w:ascii="Arial" w:hAnsi="Arial" w:cs="Arial"/>
          <w:color w:val="FF0000"/>
          <w:sz w:val="24"/>
          <w:szCs w:val="24"/>
        </w:rPr>
        <w:t xml:space="preserve">‘We have postponed cyclical close painting due to owners not </w:t>
      </w:r>
      <w:proofErr w:type="gramStart"/>
      <w:r w:rsidRPr="008B65BD">
        <w:rPr>
          <w:rFonts w:ascii="Arial" w:hAnsi="Arial" w:cs="Arial"/>
          <w:color w:val="FF0000"/>
          <w:sz w:val="24"/>
          <w:szCs w:val="24"/>
        </w:rPr>
        <w:t>agreeing</w:t>
      </w:r>
      <w:r w:rsidR="009E2EED" w:rsidRPr="008B65BD">
        <w:rPr>
          <w:rFonts w:ascii="Arial" w:hAnsi="Arial" w:cs="Arial"/>
          <w:color w:val="FF0000"/>
          <w:sz w:val="24"/>
          <w:szCs w:val="24"/>
        </w:rPr>
        <w:t>,</w:t>
      </w:r>
      <w:proofErr w:type="gramEnd"/>
      <w:r w:rsidR="009E2EED" w:rsidRPr="008B65BD">
        <w:rPr>
          <w:rFonts w:ascii="Arial" w:hAnsi="Arial" w:cs="Arial"/>
          <w:color w:val="FF0000"/>
          <w:sz w:val="24"/>
          <w:szCs w:val="24"/>
        </w:rPr>
        <w:t xml:space="preserve"> and a forthcoming window and stonework contract may face the same issues.’</w:t>
      </w:r>
    </w:p>
    <w:p w:rsidR="00A53765" w:rsidRDefault="00A53765" w:rsidP="00C016A9">
      <w:pPr>
        <w:spacing w:after="0" w:line="269" w:lineRule="auto"/>
        <w:rPr>
          <w:rFonts w:ascii="Arial" w:hAnsi="Arial" w:cs="Arial"/>
          <w:sz w:val="24"/>
          <w:szCs w:val="24"/>
        </w:rPr>
      </w:pPr>
    </w:p>
    <w:p w:rsidR="00417F04" w:rsidRDefault="00A53765" w:rsidP="00C016A9">
      <w:pPr>
        <w:spacing w:after="0" w:line="269" w:lineRule="auto"/>
        <w:rPr>
          <w:rFonts w:ascii="Arial" w:hAnsi="Arial" w:cs="Arial"/>
          <w:sz w:val="24"/>
          <w:szCs w:val="24"/>
        </w:rPr>
      </w:pPr>
      <w:r>
        <w:rPr>
          <w:rFonts w:ascii="Arial" w:hAnsi="Arial" w:cs="Arial"/>
          <w:sz w:val="24"/>
          <w:szCs w:val="24"/>
        </w:rPr>
        <w:lastRenderedPageBreak/>
        <w:t xml:space="preserve">Many associations talked of steady, progressive deterioration of the common parts – roofs, stonework, gutters, closes, access stairs and decks, in blocks where owners have </w:t>
      </w:r>
      <w:r w:rsidR="007B238A">
        <w:rPr>
          <w:rFonts w:ascii="Arial" w:hAnsi="Arial" w:cs="Arial"/>
          <w:sz w:val="24"/>
          <w:szCs w:val="24"/>
        </w:rPr>
        <w:t>not co-operated.</w:t>
      </w:r>
      <w:r w:rsidR="009F49AC">
        <w:rPr>
          <w:rFonts w:ascii="Arial" w:hAnsi="Arial" w:cs="Arial"/>
          <w:sz w:val="24"/>
          <w:szCs w:val="24"/>
        </w:rPr>
        <w:t xml:space="preserve"> Many reported significant issues with back courts too.</w:t>
      </w:r>
      <w:r w:rsidR="00A92DDC">
        <w:rPr>
          <w:rFonts w:ascii="Arial" w:hAnsi="Arial" w:cs="Arial"/>
          <w:sz w:val="24"/>
          <w:szCs w:val="24"/>
        </w:rPr>
        <w:t xml:space="preserve"> </w:t>
      </w:r>
    </w:p>
    <w:p w:rsidR="00417F04" w:rsidRDefault="00417F04" w:rsidP="00C016A9">
      <w:pPr>
        <w:spacing w:after="0" w:line="269" w:lineRule="auto"/>
        <w:rPr>
          <w:rFonts w:ascii="Arial" w:hAnsi="Arial" w:cs="Arial"/>
          <w:sz w:val="24"/>
          <w:szCs w:val="24"/>
        </w:rPr>
      </w:pPr>
    </w:p>
    <w:p w:rsidR="00A53765" w:rsidRPr="008B65BD" w:rsidRDefault="00417F04" w:rsidP="008B65BD">
      <w:pPr>
        <w:spacing w:after="0" w:line="269" w:lineRule="auto"/>
        <w:ind w:left="567"/>
        <w:rPr>
          <w:rFonts w:ascii="Arial" w:hAnsi="Arial" w:cs="Arial"/>
          <w:color w:val="FF0000"/>
          <w:sz w:val="24"/>
          <w:szCs w:val="24"/>
        </w:rPr>
      </w:pPr>
      <w:r w:rsidRPr="008B65BD">
        <w:rPr>
          <w:rFonts w:ascii="Arial" w:hAnsi="Arial" w:cs="Arial"/>
          <w:color w:val="FF0000"/>
          <w:sz w:val="24"/>
          <w:szCs w:val="24"/>
        </w:rPr>
        <w:t>‘This position is j</w:t>
      </w:r>
      <w:r w:rsidR="00A92DDC" w:rsidRPr="008B65BD">
        <w:rPr>
          <w:rFonts w:ascii="Arial" w:hAnsi="Arial" w:cs="Arial"/>
          <w:color w:val="FF0000"/>
          <w:sz w:val="24"/>
          <w:szCs w:val="24"/>
        </w:rPr>
        <w:t>ust not sustainable in the long term.’</w:t>
      </w:r>
    </w:p>
    <w:p w:rsidR="007B238A" w:rsidRDefault="007B238A" w:rsidP="00C016A9">
      <w:pPr>
        <w:spacing w:after="0" w:line="269" w:lineRule="auto"/>
        <w:rPr>
          <w:rFonts w:ascii="Arial" w:hAnsi="Arial" w:cs="Arial"/>
          <w:sz w:val="24"/>
          <w:szCs w:val="24"/>
        </w:rPr>
      </w:pPr>
    </w:p>
    <w:p w:rsidR="0060070F" w:rsidRDefault="007B238A" w:rsidP="00C016A9">
      <w:pPr>
        <w:spacing w:after="0" w:line="269" w:lineRule="auto"/>
        <w:rPr>
          <w:rFonts w:ascii="Arial" w:hAnsi="Arial" w:cs="Arial"/>
          <w:sz w:val="24"/>
          <w:szCs w:val="24"/>
        </w:rPr>
      </w:pPr>
      <w:r>
        <w:rPr>
          <w:rFonts w:ascii="Arial" w:hAnsi="Arial" w:cs="Arial"/>
          <w:sz w:val="24"/>
          <w:szCs w:val="24"/>
        </w:rPr>
        <w:t>Associations were worried not only about the impact on the closes themselves but also on the surrounding areas</w:t>
      </w:r>
      <w:r w:rsidR="00C81221">
        <w:rPr>
          <w:rFonts w:ascii="Arial" w:hAnsi="Arial" w:cs="Arial"/>
          <w:sz w:val="24"/>
          <w:szCs w:val="24"/>
        </w:rPr>
        <w:t>.</w:t>
      </w:r>
    </w:p>
    <w:p w:rsidR="0060070F" w:rsidRDefault="0060070F" w:rsidP="00C016A9">
      <w:pPr>
        <w:spacing w:after="0" w:line="269" w:lineRule="auto"/>
        <w:rPr>
          <w:rFonts w:ascii="Arial" w:hAnsi="Arial" w:cs="Arial"/>
          <w:sz w:val="24"/>
          <w:szCs w:val="24"/>
        </w:rPr>
      </w:pPr>
    </w:p>
    <w:p w:rsidR="007B238A" w:rsidRPr="008B65BD" w:rsidRDefault="00C81221" w:rsidP="00C016A9">
      <w:pPr>
        <w:spacing w:after="0" w:line="269" w:lineRule="auto"/>
        <w:ind w:left="567"/>
        <w:rPr>
          <w:rFonts w:ascii="Arial" w:hAnsi="Arial" w:cs="Arial"/>
          <w:color w:val="FF0000"/>
          <w:sz w:val="24"/>
          <w:szCs w:val="24"/>
        </w:rPr>
      </w:pPr>
      <w:r w:rsidRPr="008B65BD">
        <w:rPr>
          <w:rFonts w:ascii="Arial" w:hAnsi="Arial" w:cs="Arial"/>
          <w:color w:val="FF0000"/>
          <w:sz w:val="24"/>
          <w:szCs w:val="24"/>
        </w:rPr>
        <w:t xml:space="preserve">‘Blocks become unattractive and a blight, which impacts on the sustainability of tenancies and </w:t>
      </w:r>
      <w:proofErr w:type="spellStart"/>
      <w:r w:rsidRPr="008B65BD">
        <w:rPr>
          <w:rFonts w:ascii="Arial" w:hAnsi="Arial" w:cs="Arial"/>
          <w:color w:val="FF0000"/>
          <w:sz w:val="24"/>
          <w:szCs w:val="24"/>
        </w:rPr>
        <w:t>reletting</w:t>
      </w:r>
      <w:proofErr w:type="spellEnd"/>
      <w:r w:rsidRPr="008B65BD">
        <w:rPr>
          <w:rFonts w:ascii="Arial" w:hAnsi="Arial" w:cs="Arial"/>
          <w:color w:val="FF0000"/>
          <w:sz w:val="24"/>
          <w:szCs w:val="24"/>
        </w:rPr>
        <w:t xml:space="preserve"> – they look unattractive in a competitive market.’</w:t>
      </w:r>
    </w:p>
    <w:p w:rsidR="006C0784" w:rsidRPr="008B65BD" w:rsidRDefault="006C0784" w:rsidP="00C016A9">
      <w:pPr>
        <w:spacing w:after="0" w:line="269" w:lineRule="auto"/>
        <w:ind w:left="567"/>
        <w:rPr>
          <w:rFonts w:ascii="Arial" w:hAnsi="Arial" w:cs="Arial"/>
          <w:color w:val="FF0000"/>
          <w:sz w:val="24"/>
          <w:szCs w:val="24"/>
        </w:rPr>
      </w:pPr>
    </w:p>
    <w:p w:rsidR="006C0784" w:rsidRPr="008B65BD" w:rsidRDefault="006C0784" w:rsidP="00C016A9">
      <w:pPr>
        <w:spacing w:after="0" w:line="269" w:lineRule="auto"/>
        <w:ind w:left="567"/>
        <w:rPr>
          <w:rFonts w:ascii="Arial" w:hAnsi="Arial" w:cs="Arial"/>
          <w:color w:val="FF0000"/>
          <w:sz w:val="24"/>
          <w:szCs w:val="24"/>
        </w:rPr>
      </w:pPr>
      <w:r w:rsidRPr="008B65BD">
        <w:rPr>
          <w:rFonts w:ascii="Arial" w:hAnsi="Arial" w:cs="Arial"/>
          <w:color w:val="FF0000"/>
          <w:sz w:val="24"/>
          <w:szCs w:val="24"/>
        </w:rPr>
        <w:t>‘Longer term the deterioration of mixed blocks will mean difficulties letting, voids and loss of rental income, reputational impact.’</w:t>
      </w:r>
    </w:p>
    <w:p w:rsidR="004369F2" w:rsidRDefault="004369F2" w:rsidP="00C016A9">
      <w:pPr>
        <w:spacing w:after="0" w:line="269" w:lineRule="auto"/>
        <w:rPr>
          <w:rFonts w:ascii="Arial" w:hAnsi="Arial" w:cs="Arial"/>
          <w:sz w:val="24"/>
          <w:szCs w:val="24"/>
        </w:rPr>
      </w:pPr>
    </w:p>
    <w:p w:rsidR="004369F2" w:rsidRDefault="004369F2" w:rsidP="00C016A9">
      <w:pPr>
        <w:spacing w:after="0" w:line="269" w:lineRule="auto"/>
        <w:rPr>
          <w:rFonts w:ascii="Arial" w:hAnsi="Arial" w:cs="Arial"/>
          <w:sz w:val="24"/>
          <w:szCs w:val="24"/>
        </w:rPr>
      </w:pPr>
      <w:r>
        <w:rPr>
          <w:rFonts w:ascii="Arial" w:hAnsi="Arial" w:cs="Arial"/>
          <w:sz w:val="24"/>
          <w:szCs w:val="24"/>
        </w:rPr>
        <w:t>Some associations said they would consider ceasing to factor problematic closes, which would lead to stock deterioration and loss of owners’ house values.</w:t>
      </w:r>
      <w:r w:rsidR="00417F04">
        <w:rPr>
          <w:rFonts w:ascii="Arial" w:hAnsi="Arial" w:cs="Arial"/>
          <w:sz w:val="24"/>
          <w:szCs w:val="24"/>
        </w:rPr>
        <w:t xml:space="preserve"> This raises the broader issue that many flat owners appear not to realise that blocking works over a long period could have a negative impact on the value of their home.</w:t>
      </w:r>
    </w:p>
    <w:p w:rsidR="00D66E73" w:rsidRDefault="00D66E73" w:rsidP="00C016A9">
      <w:pPr>
        <w:spacing w:after="0" w:line="269" w:lineRule="auto"/>
        <w:rPr>
          <w:rFonts w:ascii="Arial" w:hAnsi="Arial" w:cs="Arial"/>
          <w:sz w:val="24"/>
          <w:szCs w:val="24"/>
        </w:rPr>
      </w:pPr>
    </w:p>
    <w:p w:rsidR="00D66E73" w:rsidRPr="00D66E73" w:rsidRDefault="00D66E73" w:rsidP="00D66E73">
      <w:pPr>
        <w:spacing w:after="0" w:line="269" w:lineRule="auto"/>
        <w:ind w:left="567"/>
        <w:rPr>
          <w:rFonts w:ascii="Arial" w:hAnsi="Arial" w:cs="Arial"/>
          <w:color w:val="FF0000"/>
          <w:sz w:val="24"/>
          <w:szCs w:val="24"/>
        </w:rPr>
      </w:pPr>
      <w:r w:rsidRPr="00D66E73">
        <w:rPr>
          <w:rFonts w:ascii="Arial" w:hAnsi="Arial" w:cs="Arial"/>
          <w:color w:val="FF0000"/>
          <w:sz w:val="24"/>
          <w:szCs w:val="24"/>
        </w:rPr>
        <w:t>‘The future of these flats would be further deterioration and loss of value for the owners who live there. The flats are already valuing well below market value.’</w:t>
      </w:r>
    </w:p>
    <w:p w:rsidR="00732494" w:rsidRDefault="00732494" w:rsidP="00C016A9">
      <w:pPr>
        <w:spacing w:after="0" w:line="269" w:lineRule="auto"/>
        <w:rPr>
          <w:rFonts w:ascii="Arial" w:hAnsi="Arial" w:cs="Arial"/>
          <w:sz w:val="24"/>
          <w:szCs w:val="24"/>
        </w:rPr>
      </w:pPr>
    </w:p>
    <w:p w:rsidR="00732494" w:rsidRDefault="00732494" w:rsidP="00C016A9">
      <w:pPr>
        <w:spacing w:after="0" w:line="269" w:lineRule="auto"/>
        <w:rPr>
          <w:rFonts w:ascii="Arial" w:hAnsi="Arial" w:cs="Arial"/>
          <w:sz w:val="24"/>
          <w:szCs w:val="24"/>
        </w:rPr>
      </w:pPr>
      <w:r>
        <w:rPr>
          <w:rFonts w:ascii="Arial" w:hAnsi="Arial" w:cs="Arial"/>
          <w:sz w:val="24"/>
          <w:szCs w:val="24"/>
        </w:rPr>
        <w:t xml:space="preserve">Many associations felt that the options for investment were very limited and that </w:t>
      </w:r>
      <w:r w:rsidR="00417F04">
        <w:rPr>
          <w:rFonts w:ascii="Arial" w:hAnsi="Arial" w:cs="Arial"/>
          <w:sz w:val="24"/>
          <w:szCs w:val="24"/>
        </w:rPr>
        <w:t xml:space="preserve">eventual </w:t>
      </w:r>
      <w:r>
        <w:rPr>
          <w:rFonts w:ascii="Arial" w:hAnsi="Arial" w:cs="Arial"/>
          <w:sz w:val="24"/>
          <w:szCs w:val="24"/>
        </w:rPr>
        <w:t>demolition was a distinct possibility in the worst examples</w:t>
      </w:r>
      <w:r w:rsidR="007B238A">
        <w:rPr>
          <w:rFonts w:ascii="Arial" w:hAnsi="Arial" w:cs="Arial"/>
          <w:sz w:val="24"/>
          <w:szCs w:val="24"/>
        </w:rPr>
        <w:t>, particularly where owners</w:t>
      </w:r>
      <w:r w:rsidR="00417F04">
        <w:rPr>
          <w:rFonts w:ascii="Arial" w:hAnsi="Arial" w:cs="Arial"/>
          <w:sz w:val="24"/>
          <w:szCs w:val="24"/>
        </w:rPr>
        <w:t>’</w:t>
      </w:r>
      <w:r w:rsidR="007B238A">
        <w:rPr>
          <w:rFonts w:ascii="Arial" w:hAnsi="Arial" w:cs="Arial"/>
          <w:sz w:val="24"/>
          <w:szCs w:val="24"/>
        </w:rPr>
        <w:t xml:space="preserve"> continu</w:t>
      </w:r>
      <w:r w:rsidR="00417F04">
        <w:rPr>
          <w:rFonts w:ascii="Arial" w:hAnsi="Arial" w:cs="Arial"/>
          <w:sz w:val="24"/>
          <w:szCs w:val="24"/>
        </w:rPr>
        <w:t>al blocking of works could lead</w:t>
      </w:r>
      <w:r w:rsidR="007B238A">
        <w:rPr>
          <w:rFonts w:ascii="Arial" w:hAnsi="Arial" w:cs="Arial"/>
          <w:sz w:val="24"/>
          <w:szCs w:val="24"/>
        </w:rPr>
        <w:t xml:space="preserve"> to the structure of blocks being threatened.</w:t>
      </w:r>
    </w:p>
    <w:p w:rsidR="00252EC1" w:rsidRDefault="00252EC1" w:rsidP="00C016A9">
      <w:pPr>
        <w:spacing w:after="0" w:line="269" w:lineRule="auto"/>
        <w:rPr>
          <w:rFonts w:ascii="Arial" w:hAnsi="Arial" w:cs="Arial"/>
          <w:sz w:val="24"/>
          <w:szCs w:val="24"/>
        </w:rPr>
      </w:pPr>
    </w:p>
    <w:p w:rsidR="00252EC1" w:rsidRDefault="00252EC1" w:rsidP="00C016A9">
      <w:pPr>
        <w:spacing w:after="0" w:line="269" w:lineRule="auto"/>
        <w:rPr>
          <w:rFonts w:ascii="Arial" w:hAnsi="Arial" w:cs="Arial"/>
          <w:sz w:val="24"/>
          <w:szCs w:val="24"/>
        </w:rPr>
      </w:pPr>
      <w:r>
        <w:rPr>
          <w:rFonts w:ascii="Arial" w:hAnsi="Arial" w:cs="Arial"/>
          <w:sz w:val="24"/>
          <w:szCs w:val="24"/>
        </w:rPr>
        <w:t xml:space="preserve">Some associations said that </w:t>
      </w:r>
      <w:r w:rsidR="0060070F">
        <w:rPr>
          <w:rFonts w:ascii="Arial" w:hAnsi="Arial" w:cs="Arial"/>
          <w:sz w:val="24"/>
          <w:szCs w:val="24"/>
        </w:rPr>
        <w:t xml:space="preserve">their </w:t>
      </w:r>
      <w:r>
        <w:rPr>
          <w:rFonts w:ascii="Arial" w:hAnsi="Arial" w:cs="Arial"/>
          <w:sz w:val="24"/>
          <w:szCs w:val="24"/>
        </w:rPr>
        <w:t>ability to meet</w:t>
      </w:r>
      <w:r w:rsidR="009F49AC">
        <w:rPr>
          <w:rFonts w:ascii="Arial" w:hAnsi="Arial" w:cs="Arial"/>
          <w:sz w:val="24"/>
          <w:szCs w:val="24"/>
        </w:rPr>
        <w:t xml:space="preserve"> shorter term (EESSH</w:t>
      </w:r>
      <w:r w:rsidR="007E6900">
        <w:rPr>
          <w:rFonts w:ascii="Arial" w:hAnsi="Arial" w:cs="Arial"/>
          <w:sz w:val="24"/>
          <w:szCs w:val="24"/>
        </w:rPr>
        <w:t xml:space="preserve"> </w:t>
      </w:r>
      <w:r w:rsidR="009F49AC">
        <w:rPr>
          <w:rFonts w:ascii="Arial" w:hAnsi="Arial" w:cs="Arial"/>
          <w:sz w:val="24"/>
          <w:szCs w:val="24"/>
        </w:rPr>
        <w:t>1) and</w:t>
      </w:r>
      <w:r>
        <w:rPr>
          <w:rFonts w:ascii="Arial" w:hAnsi="Arial" w:cs="Arial"/>
          <w:sz w:val="24"/>
          <w:szCs w:val="24"/>
        </w:rPr>
        <w:t xml:space="preserve"> longer term </w:t>
      </w:r>
      <w:r w:rsidR="009F49AC">
        <w:rPr>
          <w:rFonts w:ascii="Arial" w:hAnsi="Arial" w:cs="Arial"/>
          <w:sz w:val="24"/>
          <w:szCs w:val="24"/>
        </w:rPr>
        <w:t>(EESSH</w:t>
      </w:r>
      <w:r w:rsidR="007E6900">
        <w:rPr>
          <w:rFonts w:ascii="Arial" w:hAnsi="Arial" w:cs="Arial"/>
          <w:sz w:val="24"/>
          <w:szCs w:val="24"/>
        </w:rPr>
        <w:t xml:space="preserve"> </w:t>
      </w:r>
      <w:r w:rsidR="009F49AC">
        <w:rPr>
          <w:rFonts w:ascii="Arial" w:hAnsi="Arial" w:cs="Arial"/>
          <w:sz w:val="24"/>
          <w:szCs w:val="24"/>
        </w:rPr>
        <w:t xml:space="preserve">2) </w:t>
      </w:r>
      <w:r>
        <w:rPr>
          <w:rFonts w:ascii="Arial" w:hAnsi="Arial" w:cs="Arial"/>
          <w:sz w:val="24"/>
          <w:szCs w:val="24"/>
        </w:rPr>
        <w:t xml:space="preserve">energy efficiency standards would be affected if owners could </w:t>
      </w:r>
      <w:r w:rsidR="007E6900">
        <w:rPr>
          <w:rFonts w:ascii="Arial" w:hAnsi="Arial" w:cs="Arial"/>
          <w:sz w:val="24"/>
          <w:szCs w:val="24"/>
        </w:rPr>
        <w:t xml:space="preserve">or would </w:t>
      </w:r>
      <w:r>
        <w:rPr>
          <w:rFonts w:ascii="Arial" w:hAnsi="Arial" w:cs="Arial"/>
          <w:sz w:val="24"/>
          <w:szCs w:val="24"/>
        </w:rPr>
        <w:t>not fund their share of works, with the fitting of external wall insulation to post-war blocks cited as a key example.</w:t>
      </w:r>
      <w:r w:rsidR="009F49AC">
        <w:rPr>
          <w:rFonts w:ascii="Arial" w:hAnsi="Arial" w:cs="Arial"/>
          <w:sz w:val="24"/>
          <w:szCs w:val="24"/>
        </w:rPr>
        <w:t xml:space="preserve"> One </w:t>
      </w:r>
      <w:r w:rsidR="007E6900">
        <w:rPr>
          <w:rFonts w:ascii="Arial" w:hAnsi="Arial" w:cs="Arial"/>
          <w:sz w:val="24"/>
          <w:szCs w:val="24"/>
        </w:rPr>
        <w:t>association</w:t>
      </w:r>
      <w:r w:rsidR="009F49AC">
        <w:rPr>
          <w:rFonts w:ascii="Arial" w:hAnsi="Arial" w:cs="Arial"/>
          <w:sz w:val="24"/>
          <w:szCs w:val="24"/>
        </w:rPr>
        <w:t xml:space="preserve"> with 32 closes of inter-war stock said it could not obtain grant for external insulation as cavity wall insulation had previously been installed.</w:t>
      </w:r>
    </w:p>
    <w:p w:rsidR="00732494" w:rsidRDefault="00732494" w:rsidP="00C016A9">
      <w:pPr>
        <w:spacing w:after="0" w:line="269" w:lineRule="auto"/>
        <w:rPr>
          <w:rFonts w:ascii="Arial" w:hAnsi="Arial" w:cs="Arial"/>
          <w:sz w:val="24"/>
          <w:szCs w:val="24"/>
        </w:rPr>
      </w:pPr>
    </w:p>
    <w:p w:rsidR="00732494" w:rsidRPr="00707C2A" w:rsidRDefault="00732494" w:rsidP="00C016A9">
      <w:pPr>
        <w:spacing w:after="0" w:line="269" w:lineRule="auto"/>
        <w:rPr>
          <w:rFonts w:ascii="Arial" w:hAnsi="Arial" w:cs="Arial"/>
          <w:b/>
          <w:sz w:val="24"/>
          <w:szCs w:val="24"/>
        </w:rPr>
      </w:pPr>
      <w:r w:rsidRPr="00707C2A">
        <w:rPr>
          <w:rFonts w:ascii="Arial" w:hAnsi="Arial" w:cs="Arial"/>
          <w:b/>
          <w:sz w:val="24"/>
          <w:szCs w:val="24"/>
        </w:rPr>
        <w:t>Funding</w:t>
      </w:r>
      <w:r w:rsidR="00C81221" w:rsidRPr="00707C2A">
        <w:rPr>
          <w:rFonts w:ascii="Arial" w:hAnsi="Arial" w:cs="Arial"/>
          <w:b/>
          <w:sz w:val="24"/>
          <w:szCs w:val="24"/>
        </w:rPr>
        <w:t xml:space="preserve"> </w:t>
      </w:r>
      <w:r w:rsidR="00C06BCD">
        <w:rPr>
          <w:rFonts w:ascii="Arial" w:hAnsi="Arial" w:cs="Arial"/>
          <w:b/>
          <w:sz w:val="24"/>
          <w:szCs w:val="24"/>
        </w:rPr>
        <w:t>issues</w:t>
      </w:r>
    </w:p>
    <w:p w:rsidR="00C81221" w:rsidRDefault="00C81221" w:rsidP="00C016A9">
      <w:pPr>
        <w:spacing w:after="0" w:line="269" w:lineRule="auto"/>
        <w:rPr>
          <w:rFonts w:ascii="Arial" w:hAnsi="Arial" w:cs="Arial"/>
          <w:sz w:val="24"/>
          <w:szCs w:val="24"/>
        </w:rPr>
      </w:pPr>
    </w:p>
    <w:p w:rsidR="00C06BCD" w:rsidRDefault="00C06BCD" w:rsidP="00C016A9">
      <w:pPr>
        <w:spacing w:after="0" w:line="269" w:lineRule="auto"/>
        <w:rPr>
          <w:rFonts w:ascii="Arial" w:hAnsi="Arial" w:cs="Arial"/>
          <w:i/>
          <w:sz w:val="24"/>
          <w:szCs w:val="24"/>
        </w:rPr>
      </w:pPr>
      <w:r>
        <w:rPr>
          <w:rFonts w:ascii="Arial" w:hAnsi="Arial" w:cs="Arial"/>
          <w:i/>
          <w:sz w:val="24"/>
          <w:szCs w:val="24"/>
        </w:rPr>
        <w:t>Local authority support for owners</w:t>
      </w:r>
      <w:r w:rsidR="00216CEE">
        <w:rPr>
          <w:rFonts w:ascii="Arial" w:hAnsi="Arial" w:cs="Arial"/>
          <w:i/>
          <w:sz w:val="24"/>
          <w:szCs w:val="24"/>
        </w:rPr>
        <w:t xml:space="preserve"> and housing associations</w:t>
      </w:r>
    </w:p>
    <w:p w:rsidR="00C06BCD" w:rsidRDefault="00C06BCD" w:rsidP="00C016A9">
      <w:pPr>
        <w:spacing w:after="0" w:line="269" w:lineRule="auto"/>
        <w:rPr>
          <w:rFonts w:ascii="Arial" w:hAnsi="Arial" w:cs="Arial"/>
          <w:i/>
          <w:sz w:val="24"/>
          <w:szCs w:val="24"/>
        </w:rPr>
      </w:pPr>
    </w:p>
    <w:p w:rsidR="007E6900" w:rsidRPr="007E6900" w:rsidRDefault="007E6900" w:rsidP="007E6900">
      <w:pPr>
        <w:spacing w:after="0" w:line="269" w:lineRule="auto"/>
        <w:rPr>
          <w:rFonts w:ascii="Arial" w:hAnsi="Arial" w:cs="Arial"/>
          <w:sz w:val="24"/>
          <w:szCs w:val="24"/>
        </w:rPr>
      </w:pPr>
      <w:r w:rsidRPr="007E6900">
        <w:rPr>
          <w:rFonts w:ascii="Arial" w:hAnsi="Arial" w:cs="Arial"/>
          <w:sz w:val="24"/>
          <w:szCs w:val="24"/>
        </w:rPr>
        <w:t xml:space="preserve">Many associations said they had benefitted from council support for owners over the past 30+ years and that this had made a huge difference in enabling CTI and other work to go ahead. </w:t>
      </w:r>
    </w:p>
    <w:p w:rsidR="007E6900" w:rsidRDefault="007E6900" w:rsidP="007E6900">
      <w:pPr>
        <w:spacing w:after="0" w:line="269" w:lineRule="auto"/>
        <w:rPr>
          <w:rFonts w:ascii="Arial" w:hAnsi="Arial" w:cs="Arial"/>
          <w:sz w:val="24"/>
          <w:szCs w:val="24"/>
        </w:rPr>
      </w:pPr>
    </w:p>
    <w:p w:rsidR="007E6900" w:rsidRPr="007E6900" w:rsidRDefault="007E6900" w:rsidP="007E6900">
      <w:pPr>
        <w:spacing w:after="0" w:line="269" w:lineRule="auto"/>
        <w:rPr>
          <w:rFonts w:ascii="Arial" w:hAnsi="Arial" w:cs="Arial"/>
          <w:sz w:val="24"/>
          <w:szCs w:val="24"/>
        </w:rPr>
      </w:pPr>
      <w:r w:rsidRPr="007E6900">
        <w:rPr>
          <w:rFonts w:ascii="Arial" w:hAnsi="Arial" w:cs="Arial"/>
          <w:sz w:val="24"/>
          <w:szCs w:val="24"/>
        </w:rPr>
        <w:lastRenderedPageBreak/>
        <w:t>More recently, such support in Glasgow appears to have been more specifically targeted to particular priority projects, in some of which 100% of owners’ costs had been funded</w:t>
      </w:r>
      <w:r w:rsidR="008D7D32">
        <w:rPr>
          <w:rFonts w:ascii="Arial" w:hAnsi="Arial" w:cs="Arial"/>
          <w:sz w:val="24"/>
          <w:szCs w:val="24"/>
        </w:rPr>
        <w:t>.</w:t>
      </w:r>
      <w:r w:rsidRPr="007E6900">
        <w:rPr>
          <w:rFonts w:ascii="Arial" w:hAnsi="Arial" w:cs="Arial"/>
          <w:sz w:val="24"/>
          <w:szCs w:val="24"/>
        </w:rPr>
        <w:t xml:space="preserve"> </w:t>
      </w:r>
    </w:p>
    <w:p w:rsidR="007E6900" w:rsidRDefault="007E6900" w:rsidP="007E6900">
      <w:pPr>
        <w:spacing w:after="0" w:line="269" w:lineRule="auto"/>
        <w:rPr>
          <w:rFonts w:ascii="Arial" w:hAnsi="Arial" w:cs="Arial"/>
          <w:sz w:val="24"/>
          <w:szCs w:val="24"/>
        </w:rPr>
      </w:pPr>
    </w:p>
    <w:p w:rsidR="007E6900" w:rsidRDefault="00083A4C" w:rsidP="007E6900">
      <w:pPr>
        <w:spacing w:after="0" w:line="269" w:lineRule="auto"/>
        <w:rPr>
          <w:rFonts w:ascii="Arial" w:hAnsi="Arial" w:cs="Arial"/>
          <w:sz w:val="24"/>
          <w:szCs w:val="24"/>
        </w:rPr>
      </w:pPr>
      <w:r w:rsidRPr="007E6900">
        <w:rPr>
          <w:rFonts w:ascii="Arial" w:hAnsi="Arial" w:cs="Arial"/>
          <w:sz w:val="24"/>
          <w:szCs w:val="24"/>
        </w:rPr>
        <w:t>A selective return to the Comprehensive Tenemental Improvement approach – e.g. for particular blighted areas – was suggested by some associations</w:t>
      </w:r>
      <w:r w:rsidR="007E6900">
        <w:rPr>
          <w:rFonts w:ascii="Arial" w:hAnsi="Arial" w:cs="Arial"/>
          <w:sz w:val="24"/>
          <w:szCs w:val="24"/>
        </w:rPr>
        <w:t>.</w:t>
      </w:r>
      <w:r w:rsidR="00EA7E1D" w:rsidRPr="007E6900">
        <w:rPr>
          <w:rFonts w:ascii="Arial" w:hAnsi="Arial" w:cs="Arial"/>
          <w:sz w:val="24"/>
          <w:szCs w:val="24"/>
        </w:rPr>
        <w:t xml:space="preserve"> </w:t>
      </w:r>
    </w:p>
    <w:p w:rsidR="007E6900" w:rsidRDefault="007E6900" w:rsidP="007E6900">
      <w:pPr>
        <w:spacing w:after="0" w:line="269" w:lineRule="auto"/>
        <w:rPr>
          <w:rFonts w:ascii="Arial" w:hAnsi="Arial" w:cs="Arial"/>
          <w:sz w:val="24"/>
          <w:szCs w:val="24"/>
        </w:rPr>
      </w:pPr>
    </w:p>
    <w:p w:rsidR="00083A4C" w:rsidRPr="00A04894" w:rsidRDefault="00EA7E1D" w:rsidP="00A04894">
      <w:pPr>
        <w:spacing w:after="0" w:line="269" w:lineRule="auto"/>
        <w:ind w:left="567"/>
        <w:rPr>
          <w:rFonts w:ascii="Arial" w:hAnsi="Arial" w:cs="Arial"/>
          <w:color w:val="FF0000"/>
          <w:sz w:val="24"/>
          <w:szCs w:val="24"/>
        </w:rPr>
      </w:pPr>
      <w:r w:rsidRPr="00A04894">
        <w:rPr>
          <w:rFonts w:ascii="Arial" w:hAnsi="Arial" w:cs="Arial"/>
          <w:color w:val="FF0000"/>
          <w:sz w:val="24"/>
          <w:szCs w:val="24"/>
        </w:rPr>
        <w:t>‘It allowed owners to reinvest in their properties, created better, more stable communities and better lives. The use of CPOs could be a way forward for occasional absentee landlords.’</w:t>
      </w:r>
    </w:p>
    <w:p w:rsidR="007E6900" w:rsidRDefault="007E6900" w:rsidP="007E6900">
      <w:pPr>
        <w:spacing w:after="0" w:line="269" w:lineRule="auto"/>
        <w:rPr>
          <w:rFonts w:ascii="Arial" w:hAnsi="Arial" w:cs="Arial"/>
          <w:sz w:val="24"/>
          <w:szCs w:val="24"/>
        </w:rPr>
      </w:pPr>
    </w:p>
    <w:p w:rsidR="00216CEE" w:rsidRPr="007E6900" w:rsidRDefault="00216CEE" w:rsidP="007E6900">
      <w:pPr>
        <w:spacing w:after="0" w:line="269" w:lineRule="auto"/>
        <w:rPr>
          <w:rFonts w:ascii="Arial" w:hAnsi="Arial" w:cs="Arial"/>
          <w:sz w:val="24"/>
          <w:szCs w:val="24"/>
        </w:rPr>
      </w:pPr>
      <w:r w:rsidRPr="007E6900">
        <w:rPr>
          <w:rFonts w:ascii="Arial" w:hAnsi="Arial" w:cs="Arial"/>
          <w:sz w:val="24"/>
          <w:szCs w:val="24"/>
        </w:rPr>
        <w:t>One HA said they had had 50% funding for small but urgent common repairs, suggesting that the association funded the remainder itself.</w:t>
      </w:r>
    </w:p>
    <w:p w:rsidR="00C06BCD" w:rsidRDefault="00C06BCD" w:rsidP="007E6900">
      <w:pPr>
        <w:spacing w:after="0" w:line="269" w:lineRule="auto"/>
        <w:rPr>
          <w:rFonts w:ascii="Arial" w:hAnsi="Arial" w:cs="Arial"/>
          <w:sz w:val="24"/>
          <w:szCs w:val="24"/>
        </w:rPr>
      </w:pPr>
    </w:p>
    <w:p w:rsidR="007E6900" w:rsidRPr="007E6900" w:rsidRDefault="007E6900" w:rsidP="007E6900">
      <w:pPr>
        <w:spacing w:after="0" w:line="269" w:lineRule="auto"/>
        <w:rPr>
          <w:rFonts w:ascii="Arial" w:hAnsi="Arial" w:cs="Arial"/>
          <w:sz w:val="24"/>
          <w:szCs w:val="24"/>
        </w:rPr>
      </w:pPr>
      <w:r w:rsidRPr="007E6900">
        <w:rPr>
          <w:rFonts w:ascii="Arial" w:hAnsi="Arial" w:cs="Arial"/>
          <w:sz w:val="24"/>
          <w:szCs w:val="24"/>
        </w:rPr>
        <w:t>In one local authority area outside Glasgow, 50% grant was still available for certain works within designated regeneration areas, for roofs, render, downpipes etc., but not all owners had taken this up and could not be compelled</w:t>
      </w:r>
    </w:p>
    <w:p w:rsidR="007E6900" w:rsidRDefault="007E6900" w:rsidP="007E6900">
      <w:pPr>
        <w:spacing w:after="0" w:line="269" w:lineRule="auto"/>
        <w:rPr>
          <w:rFonts w:ascii="Arial" w:hAnsi="Arial" w:cs="Arial"/>
          <w:sz w:val="24"/>
          <w:szCs w:val="24"/>
        </w:rPr>
      </w:pPr>
    </w:p>
    <w:p w:rsidR="007E6900" w:rsidRDefault="00F441DE" w:rsidP="007E6900">
      <w:pPr>
        <w:spacing w:after="0" w:line="269" w:lineRule="auto"/>
        <w:rPr>
          <w:rFonts w:ascii="Arial" w:hAnsi="Arial" w:cs="Arial"/>
          <w:sz w:val="24"/>
          <w:szCs w:val="24"/>
        </w:rPr>
      </w:pPr>
      <w:r w:rsidRPr="007E6900">
        <w:rPr>
          <w:rFonts w:ascii="Arial" w:hAnsi="Arial" w:cs="Arial"/>
          <w:sz w:val="24"/>
          <w:szCs w:val="24"/>
        </w:rPr>
        <w:t>Associations see financial support for owners as key to their ability to prevent further deteriorati</w:t>
      </w:r>
      <w:r w:rsidR="007E6900">
        <w:rPr>
          <w:rFonts w:ascii="Arial" w:hAnsi="Arial" w:cs="Arial"/>
          <w:sz w:val="24"/>
          <w:szCs w:val="24"/>
        </w:rPr>
        <w:t>on to flats in common ownership.</w:t>
      </w:r>
    </w:p>
    <w:p w:rsidR="007E6900" w:rsidRDefault="007E6900" w:rsidP="007E6900">
      <w:pPr>
        <w:spacing w:after="0" w:line="269" w:lineRule="auto"/>
        <w:rPr>
          <w:rFonts w:ascii="Arial" w:hAnsi="Arial" w:cs="Arial"/>
          <w:sz w:val="24"/>
          <w:szCs w:val="24"/>
        </w:rPr>
      </w:pPr>
    </w:p>
    <w:p w:rsidR="00F441DE" w:rsidRPr="0031777D" w:rsidRDefault="00F441DE" w:rsidP="0031777D">
      <w:pPr>
        <w:spacing w:after="0" w:line="269" w:lineRule="auto"/>
        <w:ind w:left="567"/>
        <w:rPr>
          <w:rFonts w:ascii="Arial" w:hAnsi="Arial" w:cs="Arial"/>
          <w:color w:val="FF0000"/>
          <w:sz w:val="24"/>
          <w:szCs w:val="24"/>
        </w:rPr>
      </w:pPr>
      <w:r w:rsidRPr="0031777D">
        <w:rPr>
          <w:rFonts w:ascii="Arial" w:hAnsi="Arial" w:cs="Arial"/>
          <w:color w:val="FF0000"/>
          <w:sz w:val="24"/>
          <w:szCs w:val="24"/>
        </w:rPr>
        <w:t>‘Unless funding to owners greatly increases – say to 1980s/1990s levels – then under-investment will continue</w:t>
      </w:r>
      <w:r w:rsidR="00595E2C" w:rsidRPr="0031777D">
        <w:rPr>
          <w:rFonts w:ascii="Arial" w:hAnsi="Arial" w:cs="Arial"/>
          <w:color w:val="FF0000"/>
          <w:sz w:val="24"/>
          <w:szCs w:val="24"/>
        </w:rPr>
        <w:t>.’</w:t>
      </w:r>
    </w:p>
    <w:p w:rsidR="007E6900" w:rsidRDefault="007E6900" w:rsidP="007E6900">
      <w:pPr>
        <w:spacing w:after="0" w:line="269" w:lineRule="auto"/>
        <w:rPr>
          <w:rFonts w:ascii="Arial" w:hAnsi="Arial" w:cs="Arial"/>
          <w:sz w:val="24"/>
          <w:szCs w:val="24"/>
        </w:rPr>
      </w:pPr>
    </w:p>
    <w:p w:rsidR="00C06BCD" w:rsidRPr="007E6900" w:rsidRDefault="00C06BCD" w:rsidP="007E6900">
      <w:pPr>
        <w:spacing w:after="0" w:line="269" w:lineRule="auto"/>
        <w:rPr>
          <w:rFonts w:ascii="Arial" w:hAnsi="Arial" w:cs="Arial"/>
          <w:sz w:val="24"/>
          <w:szCs w:val="24"/>
        </w:rPr>
      </w:pPr>
      <w:r w:rsidRPr="007E6900">
        <w:rPr>
          <w:rFonts w:ascii="Arial" w:hAnsi="Arial" w:cs="Arial"/>
          <w:sz w:val="24"/>
          <w:szCs w:val="24"/>
        </w:rPr>
        <w:t xml:space="preserve">But whilst all associations would like to see </w:t>
      </w:r>
      <w:r w:rsidR="00595E2C" w:rsidRPr="007E6900">
        <w:rPr>
          <w:rFonts w:ascii="Arial" w:hAnsi="Arial" w:cs="Arial"/>
          <w:sz w:val="24"/>
          <w:szCs w:val="24"/>
        </w:rPr>
        <w:t>such funding return</w:t>
      </w:r>
      <w:r w:rsidRPr="007E6900">
        <w:rPr>
          <w:rFonts w:ascii="Arial" w:hAnsi="Arial" w:cs="Arial"/>
          <w:sz w:val="24"/>
          <w:szCs w:val="24"/>
        </w:rPr>
        <w:t>, few if any see this as a realistic long-term option for addressing the problems across so much mixed tenure stock, especially given the pressure on local authority finances.</w:t>
      </w:r>
    </w:p>
    <w:p w:rsidR="007E6900" w:rsidRDefault="007E6900" w:rsidP="007E6900">
      <w:pPr>
        <w:spacing w:after="0" w:line="269" w:lineRule="auto"/>
        <w:rPr>
          <w:rFonts w:ascii="Arial" w:hAnsi="Arial" w:cs="Arial"/>
          <w:sz w:val="24"/>
          <w:szCs w:val="24"/>
        </w:rPr>
      </w:pPr>
    </w:p>
    <w:p w:rsidR="00C06BCD" w:rsidRPr="007E6900" w:rsidRDefault="006F6778" w:rsidP="007E6900">
      <w:pPr>
        <w:spacing w:after="0" w:line="269" w:lineRule="auto"/>
        <w:rPr>
          <w:rFonts w:ascii="Arial" w:hAnsi="Arial" w:cs="Arial"/>
          <w:sz w:val="24"/>
          <w:szCs w:val="24"/>
        </w:rPr>
      </w:pPr>
      <w:r w:rsidRPr="007E6900">
        <w:rPr>
          <w:rFonts w:ascii="Arial" w:hAnsi="Arial" w:cs="Arial"/>
          <w:sz w:val="24"/>
          <w:szCs w:val="24"/>
        </w:rPr>
        <w:t>The wider issue of local authorit</w:t>
      </w:r>
      <w:r w:rsidR="007E6900">
        <w:rPr>
          <w:rFonts w:ascii="Arial" w:hAnsi="Arial" w:cs="Arial"/>
          <w:sz w:val="24"/>
          <w:szCs w:val="24"/>
        </w:rPr>
        <w:t>ies having insufficient</w:t>
      </w:r>
      <w:r w:rsidRPr="007E6900">
        <w:rPr>
          <w:rFonts w:ascii="Arial" w:hAnsi="Arial" w:cs="Arial"/>
          <w:sz w:val="24"/>
          <w:szCs w:val="24"/>
        </w:rPr>
        <w:t xml:space="preserve"> resources to use existing legal powers was a concern for many associations. Use of statutory notices and payment of missing shares had long been helpful tools, but use of such powers was closely linked to having the financial resources to back </w:t>
      </w:r>
      <w:r w:rsidR="00595E2C" w:rsidRPr="007E6900">
        <w:rPr>
          <w:rFonts w:ascii="Arial" w:hAnsi="Arial" w:cs="Arial"/>
          <w:sz w:val="24"/>
          <w:szCs w:val="24"/>
        </w:rPr>
        <w:t xml:space="preserve">this </w:t>
      </w:r>
      <w:r w:rsidRPr="007E6900">
        <w:rPr>
          <w:rFonts w:ascii="Arial" w:hAnsi="Arial" w:cs="Arial"/>
          <w:sz w:val="24"/>
          <w:szCs w:val="24"/>
        </w:rPr>
        <w:t>up</w:t>
      </w:r>
      <w:r w:rsidR="008D7D32">
        <w:rPr>
          <w:rFonts w:ascii="Arial" w:hAnsi="Arial" w:cs="Arial"/>
          <w:sz w:val="24"/>
          <w:szCs w:val="24"/>
        </w:rPr>
        <w:t>.</w:t>
      </w:r>
      <w:r w:rsidRPr="007E6900">
        <w:rPr>
          <w:rFonts w:ascii="Arial" w:hAnsi="Arial" w:cs="Arial"/>
          <w:sz w:val="24"/>
          <w:szCs w:val="24"/>
        </w:rPr>
        <w:t xml:space="preserve"> </w:t>
      </w:r>
    </w:p>
    <w:p w:rsidR="00AC4077" w:rsidRDefault="00AC4077" w:rsidP="007E6900">
      <w:pPr>
        <w:spacing w:after="0" w:line="269" w:lineRule="auto"/>
        <w:rPr>
          <w:rFonts w:ascii="Arial" w:hAnsi="Arial" w:cs="Arial"/>
          <w:sz w:val="24"/>
          <w:szCs w:val="24"/>
        </w:rPr>
      </w:pPr>
    </w:p>
    <w:p w:rsidR="00A241CF" w:rsidRPr="007E6900" w:rsidRDefault="00A241CF" w:rsidP="00A241CF">
      <w:pPr>
        <w:spacing w:after="0" w:line="269" w:lineRule="auto"/>
        <w:rPr>
          <w:rFonts w:ascii="Arial" w:hAnsi="Arial" w:cs="Arial"/>
          <w:i/>
          <w:sz w:val="24"/>
          <w:szCs w:val="24"/>
        </w:rPr>
      </w:pPr>
      <w:r w:rsidRPr="007E6900">
        <w:rPr>
          <w:rFonts w:ascii="Arial" w:hAnsi="Arial" w:cs="Arial"/>
          <w:i/>
          <w:sz w:val="24"/>
          <w:szCs w:val="24"/>
        </w:rPr>
        <w:t>Self-funding by HA</w:t>
      </w:r>
    </w:p>
    <w:p w:rsidR="00A241CF" w:rsidRPr="00C06BCD" w:rsidRDefault="00A241CF" w:rsidP="00A241CF">
      <w:pPr>
        <w:spacing w:after="0" w:line="269" w:lineRule="auto"/>
        <w:rPr>
          <w:rFonts w:ascii="Arial" w:hAnsi="Arial" w:cs="Arial"/>
          <w:sz w:val="24"/>
          <w:szCs w:val="24"/>
        </w:rPr>
      </w:pPr>
    </w:p>
    <w:p w:rsidR="00A241CF" w:rsidRDefault="00A241CF" w:rsidP="00A241CF">
      <w:pPr>
        <w:spacing w:after="0" w:line="269" w:lineRule="auto"/>
        <w:rPr>
          <w:rFonts w:ascii="Arial" w:hAnsi="Arial" w:cs="Arial"/>
          <w:sz w:val="24"/>
          <w:szCs w:val="24"/>
        </w:rPr>
      </w:pPr>
      <w:r w:rsidRPr="007E6900">
        <w:rPr>
          <w:rFonts w:ascii="Arial" w:hAnsi="Arial" w:cs="Arial"/>
          <w:sz w:val="24"/>
          <w:szCs w:val="24"/>
        </w:rPr>
        <w:t>There was some evidence that in specific cases an association may self-fund improvement work, usually where they had majority ownership of a close, but these were isolated examples</w:t>
      </w:r>
      <w:r>
        <w:rPr>
          <w:rFonts w:ascii="Arial" w:hAnsi="Arial" w:cs="Arial"/>
          <w:sz w:val="24"/>
          <w:szCs w:val="24"/>
        </w:rPr>
        <w:t>, not least because of the obvious sensitivities around tenants’ rents funding owners’ costs.</w:t>
      </w:r>
    </w:p>
    <w:p w:rsidR="008B65BD" w:rsidRDefault="008B65BD" w:rsidP="00A241CF">
      <w:pPr>
        <w:spacing w:after="0" w:line="269" w:lineRule="auto"/>
        <w:rPr>
          <w:rFonts w:ascii="Arial" w:hAnsi="Arial" w:cs="Arial"/>
          <w:sz w:val="24"/>
          <w:szCs w:val="24"/>
        </w:rPr>
      </w:pPr>
    </w:p>
    <w:p w:rsidR="008B65BD" w:rsidRDefault="008B65BD" w:rsidP="00A241CF">
      <w:pPr>
        <w:spacing w:after="0" w:line="269" w:lineRule="auto"/>
        <w:rPr>
          <w:rFonts w:ascii="Arial" w:hAnsi="Arial" w:cs="Arial"/>
          <w:sz w:val="24"/>
          <w:szCs w:val="24"/>
        </w:rPr>
      </w:pPr>
      <w:r>
        <w:rPr>
          <w:rFonts w:ascii="Arial" w:hAnsi="Arial" w:cs="Arial"/>
          <w:sz w:val="24"/>
          <w:szCs w:val="24"/>
        </w:rPr>
        <w:t>The general view on the problems of self-funding were summed up by one association:</w:t>
      </w:r>
    </w:p>
    <w:p w:rsidR="008B65BD" w:rsidRDefault="008B65BD" w:rsidP="00A241CF">
      <w:pPr>
        <w:spacing w:after="0" w:line="269" w:lineRule="auto"/>
        <w:rPr>
          <w:rFonts w:ascii="Arial" w:hAnsi="Arial" w:cs="Arial"/>
          <w:sz w:val="24"/>
          <w:szCs w:val="24"/>
        </w:rPr>
      </w:pPr>
    </w:p>
    <w:p w:rsidR="008B65BD" w:rsidRPr="008B65BD" w:rsidRDefault="008B65BD" w:rsidP="008B65BD">
      <w:pPr>
        <w:spacing w:after="0" w:line="269" w:lineRule="auto"/>
        <w:ind w:left="567"/>
        <w:rPr>
          <w:rFonts w:ascii="Arial" w:hAnsi="Arial" w:cs="Arial"/>
          <w:color w:val="FF0000"/>
          <w:sz w:val="24"/>
          <w:szCs w:val="24"/>
        </w:rPr>
      </w:pPr>
      <w:r w:rsidRPr="008B65BD">
        <w:rPr>
          <w:rFonts w:ascii="Arial" w:hAnsi="Arial" w:cs="Arial"/>
          <w:color w:val="FF0000"/>
          <w:sz w:val="24"/>
          <w:szCs w:val="24"/>
        </w:rPr>
        <w:t xml:space="preserve">The key thing is to understand that this issue is generally </w:t>
      </w:r>
      <w:proofErr w:type="spellStart"/>
      <w:r w:rsidRPr="008B65BD">
        <w:rPr>
          <w:rFonts w:ascii="Arial" w:hAnsi="Arial" w:cs="Arial"/>
          <w:color w:val="FF0000"/>
          <w:sz w:val="24"/>
          <w:szCs w:val="24"/>
        </w:rPr>
        <w:t>outwith</w:t>
      </w:r>
      <w:proofErr w:type="spellEnd"/>
      <w:r w:rsidRPr="008B65BD">
        <w:rPr>
          <w:rFonts w:ascii="Arial" w:hAnsi="Arial" w:cs="Arial"/>
          <w:color w:val="FF0000"/>
          <w:sz w:val="24"/>
          <w:szCs w:val="24"/>
        </w:rPr>
        <w:t xml:space="preserve"> financial viability for HAs investing and addressing in the scale of the issue. Raising </w:t>
      </w:r>
      <w:r w:rsidRPr="008B65BD">
        <w:rPr>
          <w:rFonts w:ascii="Arial" w:hAnsi="Arial" w:cs="Arial"/>
          <w:color w:val="FF0000"/>
          <w:sz w:val="24"/>
          <w:szCs w:val="24"/>
        </w:rPr>
        <w:lastRenderedPageBreak/>
        <w:t>private finance for this that ultimately is paid back out the HA’s wider rent pool essentially drains any surplus from other more viable asset management on core stock.</w:t>
      </w:r>
    </w:p>
    <w:p w:rsidR="00A241CF" w:rsidRDefault="00A241CF" w:rsidP="00A241CF">
      <w:pPr>
        <w:spacing w:after="0" w:line="269" w:lineRule="auto"/>
        <w:rPr>
          <w:rFonts w:ascii="Arial" w:hAnsi="Arial" w:cs="Arial"/>
          <w:sz w:val="24"/>
          <w:szCs w:val="24"/>
        </w:rPr>
      </w:pPr>
    </w:p>
    <w:p w:rsidR="00A241CF" w:rsidRDefault="00A241CF" w:rsidP="00A241CF">
      <w:pPr>
        <w:spacing w:after="0" w:line="269" w:lineRule="auto"/>
        <w:rPr>
          <w:rFonts w:ascii="Arial" w:hAnsi="Arial" w:cs="Arial"/>
          <w:sz w:val="24"/>
          <w:szCs w:val="24"/>
        </w:rPr>
      </w:pPr>
      <w:r w:rsidRPr="007E6900">
        <w:rPr>
          <w:rFonts w:ascii="Arial" w:hAnsi="Arial" w:cs="Arial"/>
          <w:sz w:val="24"/>
          <w:szCs w:val="24"/>
        </w:rPr>
        <w:t xml:space="preserve">A number of </w:t>
      </w:r>
      <w:r>
        <w:rPr>
          <w:rFonts w:ascii="Arial" w:hAnsi="Arial" w:cs="Arial"/>
          <w:sz w:val="24"/>
          <w:szCs w:val="24"/>
        </w:rPr>
        <w:t>associations</w:t>
      </w:r>
      <w:r w:rsidRPr="007E6900">
        <w:rPr>
          <w:rFonts w:ascii="Arial" w:hAnsi="Arial" w:cs="Arial"/>
          <w:sz w:val="24"/>
          <w:szCs w:val="24"/>
        </w:rPr>
        <w:t xml:space="preserve"> said they would consider using the </w:t>
      </w:r>
      <w:r>
        <w:rPr>
          <w:rFonts w:ascii="Arial" w:hAnsi="Arial" w:cs="Arial"/>
          <w:sz w:val="24"/>
          <w:szCs w:val="24"/>
        </w:rPr>
        <w:t xml:space="preserve">prospective new </w:t>
      </w:r>
      <w:r w:rsidRPr="007E6900">
        <w:rPr>
          <w:rFonts w:ascii="Arial" w:hAnsi="Arial" w:cs="Arial"/>
          <w:sz w:val="24"/>
          <w:szCs w:val="24"/>
        </w:rPr>
        <w:t>missing share power, but this was likely to be in isolated cases as the risk of using it across their mixed tenure stock was too great, given that such an approach w</w:t>
      </w:r>
      <w:r>
        <w:rPr>
          <w:rFonts w:ascii="Arial" w:hAnsi="Arial" w:cs="Arial"/>
          <w:sz w:val="24"/>
          <w:szCs w:val="24"/>
        </w:rPr>
        <w:t>ould</w:t>
      </w:r>
      <w:r w:rsidRPr="007E6900">
        <w:rPr>
          <w:rFonts w:ascii="Arial" w:hAnsi="Arial" w:cs="Arial"/>
          <w:sz w:val="24"/>
          <w:szCs w:val="24"/>
        </w:rPr>
        <w:t xml:space="preserve"> effectively </w:t>
      </w:r>
      <w:r>
        <w:rPr>
          <w:rFonts w:ascii="Arial" w:hAnsi="Arial" w:cs="Arial"/>
          <w:sz w:val="24"/>
          <w:szCs w:val="24"/>
        </w:rPr>
        <w:t xml:space="preserve">be </w:t>
      </w:r>
      <w:r w:rsidRPr="007E6900">
        <w:rPr>
          <w:rFonts w:ascii="Arial" w:hAnsi="Arial" w:cs="Arial"/>
          <w:sz w:val="24"/>
          <w:szCs w:val="24"/>
        </w:rPr>
        <w:t>underwritten by the association’s tenants</w:t>
      </w:r>
      <w:r w:rsidR="00BD5A60">
        <w:rPr>
          <w:rFonts w:ascii="Arial" w:hAnsi="Arial" w:cs="Arial"/>
          <w:sz w:val="24"/>
          <w:szCs w:val="24"/>
        </w:rPr>
        <w:t>.</w:t>
      </w:r>
    </w:p>
    <w:p w:rsidR="00BD5A60" w:rsidRDefault="00BD5A60" w:rsidP="00A241CF">
      <w:pPr>
        <w:spacing w:after="0" w:line="269" w:lineRule="auto"/>
        <w:rPr>
          <w:rFonts w:ascii="Arial" w:hAnsi="Arial" w:cs="Arial"/>
          <w:sz w:val="24"/>
          <w:szCs w:val="24"/>
        </w:rPr>
      </w:pPr>
    </w:p>
    <w:p w:rsidR="00BD5A60" w:rsidRPr="00BD5A60" w:rsidRDefault="00BD5A60" w:rsidP="00BD5A60">
      <w:pPr>
        <w:spacing w:after="0" w:line="269" w:lineRule="auto"/>
        <w:ind w:left="567"/>
        <w:rPr>
          <w:rFonts w:ascii="Arial" w:hAnsi="Arial" w:cs="Arial"/>
          <w:color w:val="FF0000"/>
          <w:sz w:val="24"/>
          <w:szCs w:val="24"/>
        </w:rPr>
      </w:pPr>
      <w:r w:rsidRPr="00BD5A60">
        <w:rPr>
          <w:rFonts w:ascii="Arial" w:hAnsi="Arial" w:cs="Arial"/>
          <w:color w:val="FF0000"/>
          <w:sz w:val="24"/>
          <w:szCs w:val="24"/>
        </w:rPr>
        <w:t>‘This is something we may consider, but it would be extremely unpopular and has a strong chance that any recharge is unsuccessful, with resource issues seeking recovery, and the reputational impact on us.’</w:t>
      </w:r>
    </w:p>
    <w:p w:rsidR="00A241CF" w:rsidRDefault="00A241CF" w:rsidP="00AC4077">
      <w:pPr>
        <w:spacing w:after="0" w:line="269" w:lineRule="auto"/>
        <w:rPr>
          <w:rFonts w:ascii="Arial" w:hAnsi="Arial" w:cs="Arial"/>
          <w:i/>
          <w:sz w:val="24"/>
          <w:szCs w:val="24"/>
        </w:rPr>
      </w:pPr>
    </w:p>
    <w:p w:rsidR="00AC4077" w:rsidRPr="00652C8D" w:rsidRDefault="00AC4077" w:rsidP="00AC4077">
      <w:pPr>
        <w:spacing w:after="0" w:line="269" w:lineRule="auto"/>
        <w:rPr>
          <w:rFonts w:ascii="Arial" w:hAnsi="Arial" w:cs="Arial"/>
          <w:i/>
          <w:sz w:val="24"/>
          <w:szCs w:val="24"/>
        </w:rPr>
      </w:pPr>
      <w:r w:rsidRPr="00652C8D">
        <w:rPr>
          <w:rFonts w:ascii="Arial" w:hAnsi="Arial" w:cs="Arial"/>
          <w:i/>
          <w:sz w:val="24"/>
          <w:szCs w:val="24"/>
        </w:rPr>
        <w:t>Other funding issues</w:t>
      </w:r>
    </w:p>
    <w:p w:rsidR="00AC4077" w:rsidRDefault="00AC4077" w:rsidP="00AC4077">
      <w:pPr>
        <w:spacing w:after="0" w:line="269" w:lineRule="auto"/>
        <w:rPr>
          <w:rFonts w:ascii="Arial" w:hAnsi="Arial" w:cs="Arial"/>
          <w:sz w:val="24"/>
          <w:szCs w:val="24"/>
        </w:rPr>
      </w:pPr>
    </w:p>
    <w:p w:rsidR="00AC4077" w:rsidRPr="007E6900" w:rsidRDefault="00CD2C2D" w:rsidP="007E6900">
      <w:pPr>
        <w:spacing w:after="0" w:line="269" w:lineRule="auto"/>
        <w:rPr>
          <w:rFonts w:ascii="Arial" w:hAnsi="Arial" w:cs="Arial"/>
          <w:sz w:val="24"/>
          <w:szCs w:val="24"/>
        </w:rPr>
      </w:pPr>
      <w:r>
        <w:rPr>
          <w:rFonts w:ascii="Arial" w:hAnsi="Arial" w:cs="Arial"/>
          <w:sz w:val="24"/>
          <w:szCs w:val="24"/>
        </w:rPr>
        <w:t>Some associations felt that l</w:t>
      </w:r>
      <w:r w:rsidR="00AC4077" w:rsidRPr="007E6900">
        <w:rPr>
          <w:rFonts w:ascii="Arial" w:hAnsi="Arial" w:cs="Arial"/>
          <w:sz w:val="24"/>
          <w:szCs w:val="24"/>
        </w:rPr>
        <w:t>oans such as equity loans for owners need</w:t>
      </w:r>
      <w:r>
        <w:rPr>
          <w:rFonts w:ascii="Arial" w:hAnsi="Arial" w:cs="Arial"/>
          <w:sz w:val="24"/>
          <w:szCs w:val="24"/>
        </w:rPr>
        <w:t>ed</w:t>
      </w:r>
      <w:r w:rsidR="00AC4077" w:rsidRPr="007E6900">
        <w:rPr>
          <w:rFonts w:ascii="Arial" w:hAnsi="Arial" w:cs="Arial"/>
          <w:sz w:val="24"/>
          <w:szCs w:val="24"/>
        </w:rPr>
        <w:t xml:space="preserve"> to be</w:t>
      </w:r>
      <w:r>
        <w:rPr>
          <w:rFonts w:ascii="Arial" w:hAnsi="Arial" w:cs="Arial"/>
          <w:sz w:val="24"/>
          <w:szCs w:val="24"/>
        </w:rPr>
        <w:t>come a more common</w:t>
      </w:r>
      <w:r w:rsidR="00AC4077" w:rsidRPr="007E6900">
        <w:rPr>
          <w:rFonts w:ascii="Arial" w:hAnsi="Arial" w:cs="Arial"/>
          <w:sz w:val="24"/>
          <w:szCs w:val="24"/>
        </w:rPr>
        <w:t xml:space="preserve"> part o</w:t>
      </w:r>
      <w:r>
        <w:rPr>
          <w:rFonts w:ascii="Arial" w:hAnsi="Arial" w:cs="Arial"/>
          <w:sz w:val="24"/>
          <w:szCs w:val="24"/>
        </w:rPr>
        <w:t>f the solution, even though it wa</w:t>
      </w:r>
      <w:r w:rsidR="00AC4077" w:rsidRPr="007E6900">
        <w:rPr>
          <w:rFonts w:ascii="Arial" w:hAnsi="Arial" w:cs="Arial"/>
          <w:sz w:val="24"/>
          <w:szCs w:val="24"/>
        </w:rPr>
        <w:t>s recognised that no owner c</w:t>
      </w:r>
      <w:r>
        <w:rPr>
          <w:rFonts w:ascii="Arial" w:hAnsi="Arial" w:cs="Arial"/>
          <w:sz w:val="24"/>
          <w:szCs w:val="24"/>
        </w:rPr>
        <w:t>ould</w:t>
      </w:r>
      <w:r w:rsidR="00AC4077" w:rsidRPr="007E6900">
        <w:rPr>
          <w:rFonts w:ascii="Arial" w:hAnsi="Arial" w:cs="Arial"/>
          <w:sz w:val="24"/>
          <w:szCs w:val="24"/>
        </w:rPr>
        <w:t xml:space="preserve"> be compelled to take out any kind of loan</w:t>
      </w:r>
      <w:r>
        <w:rPr>
          <w:rFonts w:ascii="Arial" w:hAnsi="Arial" w:cs="Arial"/>
          <w:sz w:val="24"/>
          <w:szCs w:val="24"/>
        </w:rPr>
        <w:t>.</w:t>
      </w:r>
    </w:p>
    <w:p w:rsidR="00CD2C2D" w:rsidRDefault="00CD2C2D" w:rsidP="007E6900">
      <w:pPr>
        <w:spacing w:after="0" w:line="269" w:lineRule="auto"/>
        <w:rPr>
          <w:rFonts w:ascii="Arial" w:hAnsi="Arial" w:cs="Arial"/>
          <w:sz w:val="24"/>
          <w:szCs w:val="24"/>
        </w:rPr>
      </w:pPr>
    </w:p>
    <w:p w:rsidR="00AC4077" w:rsidRPr="007E6900" w:rsidRDefault="00CD2C2D" w:rsidP="007E6900">
      <w:pPr>
        <w:spacing w:after="0" w:line="269" w:lineRule="auto"/>
        <w:rPr>
          <w:rFonts w:ascii="Arial" w:hAnsi="Arial" w:cs="Arial"/>
          <w:sz w:val="24"/>
          <w:szCs w:val="24"/>
        </w:rPr>
      </w:pPr>
      <w:r>
        <w:rPr>
          <w:rFonts w:ascii="Arial" w:hAnsi="Arial" w:cs="Arial"/>
          <w:sz w:val="24"/>
          <w:szCs w:val="24"/>
        </w:rPr>
        <w:t>Some associations noted that r</w:t>
      </w:r>
      <w:r w:rsidR="00AC4077" w:rsidRPr="007E6900">
        <w:rPr>
          <w:rFonts w:ascii="Arial" w:hAnsi="Arial" w:cs="Arial"/>
          <w:sz w:val="24"/>
          <w:szCs w:val="24"/>
        </w:rPr>
        <w:t>eduction of VAT on works would be very welcome</w:t>
      </w:r>
      <w:r>
        <w:rPr>
          <w:rFonts w:ascii="Arial" w:hAnsi="Arial" w:cs="Arial"/>
          <w:sz w:val="24"/>
          <w:szCs w:val="24"/>
        </w:rPr>
        <w:t xml:space="preserve"> in significantly reducing the cost of works.</w:t>
      </w:r>
    </w:p>
    <w:p w:rsidR="006F6778" w:rsidRPr="006F6778" w:rsidRDefault="006F6778" w:rsidP="007E6900">
      <w:pPr>
        <w:spacing w:after="0" w:line="269" w:lineRule="auto"/>
        <w:rPr>
          <w:rFonts w:ascii="Arial" w:hAnsi="Arial" w:cs="Arial"/>
          <w:sz w:val="24"/>
          <w:szCs w:val="24"/>
        </w:rPr>
      </w:pPr>
    </w:p>
    <w:p w:rsidR="00707C2A" w:rsidRPr="00BD5A60" w:rsidRDefault="00707C2A" w:rsidP="007E6900">
      <w:pPr>
        <w:spacing w:after="0" w:line="269" w:lineRule="auto"/>
        <w:rPr>
          <w:rFonts w:ascii="Arial" w:hAnsi="Arial" w:cs="Arial"/>
          <w:b/>
          <w:sz w:val="24"/>
          <w:szCs w:val="24"/>
        </w:rPr>
      </w:pPr>
      <w:r w:rsidRPr="00BD5A60">
        <w:rPr>
          <w:rFonts w:ascii="Arial" w:hAnsi="Arial" w:cs="Arial"/>
          <w:b/>
          <w:sz w:val="24"/>
          <w:szCs w:val="24"/>
        </w:rPr>
        <w:t>Acquisitions and disposals</w:t>
      </w:r>
    </w:p>
    <w:p w:rsidR="00707C2A" w:rsidRPr="00707C2A" w:rsidRDefault="00707C2A" w:rsidP="007E6900">
      <w:pPr>
        <w:spacing w:after="0" w:line="269" w:lineRule="auto"/>
        <w:rPr>
          <w:rFonts w:ascii="Arial" w:hAnsi="Arial" w:cs="Arial"/>
          <w:i/>
          <w:sz w:val="24"/>
          <w:szCs w:val="24"/>
        </w:rPr>
      </w:pPr>
    </w:p>
    <w:p w:rsidR="003309CB" w:rsidRDefault="00652C8D" w:rsidP="007E6900">
      <w:pPr>
        <w:spacing w:after="0" w:line="269" w:lineRule="auto"/>
        <w:rPr>
          <w:rFonts w:ascii="Arial" w:hAnsi="Arial" w:cs="Arial"/>
          <w:sz w:val="24"/>
          <w:szCs w:val="24"/>
        </w:rPr>
      </w:pPr>
      <w:r w:rsidRPr="007E6900">
        <w:rPr>
          <w:rFonts w:ascii="Arial" w:hAnsi="Arial" w:cs="Arial"/>
          <w:sz w:val="24"/>
          <w:szCs w:val="24"/>
        </w:rPr>
        <w:t>Many associations said they had used their</w:t>
      </w:r>
      <w:r w:rsidR="00C81221" w:rsidRPr="007E6900">
        <w:rPr>
          <w:rFonts w:ascii="Arial" w:hAnsi="Arial" w:cs="Arial"/>
          <w:sz w:val="24"/>
          <w:szCs w:val="24"/>
        </w:rPr>
        <w:t xml:space="preserve"> buying and selling strategy</w:t>
      </w:r>
      <w:r w:rsidRPr="007E6900">
        <w:rPr>
          <w:rFonts w:ascii="Arial" w:hAnsi="Arial" w:cs="Arial"/>
          <w:sz w:val="24"/>
          <w:szCs w:val="24"/>
        </w:rPr>
        <w:t xml:space="preserve"> where possible,</w:t>
      </w:r>
      <w:r w:rsidR="003309CB">
        <w:rPr>
          <w:rFonts w:ascii="Arial" w:hAnsi="Arial" w:cs="Arial"/>
          <w:sz w:val="24"/>
          <w:szCs w:val="24"/>
        </w:rPr>
        <w:t xml:space="preserve"> though buy-backs from the association’s own resources were obviously limited in number.</w:t>
      </w:r>
    </w:p>
    <w:p w:rsidR="003309CB" w:rsidRDefault="00652C8D" w:rsidP="007E6900">
      <w:pPr>
        <w:spacing w:after="0" w:line="269" w:lineRule="auto"/>
        <w:rPr>
          <w:rFonts w:ascii="Arial" w:hAnsi="Arial" w:cs="Arial"/>
          <w:sz w:val="24"/>
          <w:szCs w:val="24"/>
        </w:rPr>
      </w:pPr>
      <w:r w:rsidRPr="007E6900">
        <w:rPr>
          <w:rFonts w:ascii="Arial" w:hAnsi="Arial" w:cs="Arial"/>
          <w:sz w:val="24"/>
          <w:szCs w:val="24"/>
        </w:rPr>
        <w:t xml:space="preserve"> </w:t>
      </w:r>
    </w:p>
    <w:p w:rsidR="003309CB" w:rsidRDefault="003309CB" w:rsidP="007E6900">
      <w:pPr>
        <w:spacing w:after="0" w:line="269" w:lineRule="auto"/>
        <w:rPr>
          <w:rFonts w:ascii="Arial" w:hAnsi="Arial" w:cs="Arial"/>
          <w:sz w:val="24"/>
          <w:szCs w:val="24"/>
        </w:rPr>
      </w:pPr>
      <w:r>
        <w:rPr>
          <w:rFonts w:ascii="Arial" w:hAnsi="Arial" w:cs="Arial"/>
          <w:sz w:val="24"/>
          <w:szCs w:val="24"/>
        </w:rPr>
        <w:t xml:space="preserve">Many associations talked of selling flats in blocks where the association was the minority owner. </w:t>
      </w:r>
    </w:p>
    <w:p w:rsidR="003309CB" w:rsidRDefault="003309CB" w:rsidP="007E6900">
      <w:pPr>
        <w:spacing w:after="0" w:line="269" w:lineRule="auto"/>
        <w:rPr>
          <w:rFonts w:ascii="Arial" w:hAnsi="Arial" w:cs="Arial"/>
          <w:sz w:val="24"/>
          <w:szCs w:val="24"/>
        </w:rPr>
      </w:pPr>
    </w:p>
    <w:p w:rsidR="00C81221" w:rsidRPr="00656080" w:rsidRDefault="004369F2" w:rsidP="00656080">
      <w:pPr>
        <w:spacing w:after="0" w:line="269" w:lineRule="auto"/>
        <w:ind w:left="567"/>
        <w:rPr>
          <w:rFonts w:ascii="Arial" w:hAnsi="Arial" w:cs="Arial"/>
          <w:color w:val="FF0000"/>
          <w:sz w:val="24"/>
          <w:szCs w:val="24"/>
        </w:rPr>
      </w:pPr>
      <w:r w:rsidRPr="00656080">
        <w:rPr>
          <w:rFonts w:ascii="Arial" w:hAnsi="Arial" w:cs="Arial"/>
          <w:color w:val="FF0000"/>
          <w:sz w:val="24"/>
          <w:szCs w:val="24"/>
        </w:rPr>
        <w:t>‘</w:t>
      </w:r>
      <w:r w:rsidR="003309CB" w:rsidRPr="00656080">
        <w:rPr>
          <w:rFonts w:ascii="Arial" w:hAnsi="Arial" w:cs="Arial"/>
          <w:color w:val="FF0000"/>
          <w:sz w:val="24"/>
          <w:szCs w:val="24"/>
        </w:rPr>
        <w:t>W</w:t>
      </w:r>
      <w:r w:rsidRPr="00656080">
        <w:rPr>
          <w:rFonts w:ascii="Arial" w:hAnsi="Arial" w:cs="Arial"/>
          <w:color w:val="FF0000"/>
          <w:sz w:val="24"/>
          <w:szCs w:val="24"/>
        </w:rPr>
        <w:t>e would sell flats in problematic closes and buy flat</w:t>
      </w:r>
      <w:r w:rsidR="00707C2A" w:rsidRPr="00656080">
        <w:rPr>
          <w:rFonts w:ascii="Arial" w:hAnsi="Arial" w:cs="Arial"/>
          <w:color w:val="FF0000"/>
          <w:sz w:val="24"/>
          <w:szCs w:val="24"/>
        </w:rPr>
        <w:t>s</w:t>
      </w:r>
      <w:r w:rsidRPr="00656080">
        <w:rPr>
          <w:rFonts w:ascii="Arial" w:hAnsi="Arial" w:cs="Arial"/>
          <w:color w:val="FF0000"/>
          <w:sz w:val="24"/>
          <w:szCs w:val="24"/>
        </w:rPr>
        <w:t xml:space="preserve"> within other closes to consolidate the stock’.</w:t>
      </w:r>
    </w:p>
    <w:p w:rsidR="00CD2C2D" w:rsidRPr="007E6900" w:rsidRDefault="00CD2C2D" w:rsidP="007E6900">
      <w:pPr>
        <w:spacing w:after="0" w:line="269" w:lineRule="auto"/>
        <w:rPr>
          <w:rFonts w:ascii="Arial" w:hAnsi="Arial" w:cs="Arial"/>
          <w:sz w:val="24"/>
          <w:szCs w:val="24"/>
        </w:rPr>
      </w:pPr>
    </w:p>
    <w:p w:rsidR="003309CB" w:rsidRDefault="003309CB" w:rsidP="003309CB">
      <w:pPr>
        <w:spacing w:after="0" w:line="269" w:lineRule="auto"/>
        <w:rPr>
          <w:rFonts w:ascii="Arial" w:hAnsi="Arial" w:cs="Arial"/>
          <w:sz w:val="24"/>
          <w:szCs w:val="24"/>
        </w:rPr>
      </w:pPr>
      <w:r>
        <w:rPr>
          <w:rFonts w:ascii="Arial" w:hAnsi="Arial" w:cs="Arial"/>
          <w:sz w:val="24"/>
          <w:szCs w:val="24"/>
        </w:rPr>
        <w:t xml:space="preserve">This trend seems likely to continue, </w:t>
      </w:r>
      <w:r w:rsidRPr="007E6900">
        <w:rPr>
          <w:rFonts w:ascii="Arial" w:hAnsi="Arial" w:cs="Arial"/>
          <w:sz w:val="24"/>
          <w:szCs w:val="24"/>
        </w:rPr>
        <w:t xml:space="preserve">even though </w:t>
      </w:r>
      <w:r>
        <w:rPr>
          <w:rFonts w:ascii="Arial" w:hAnsi="Arial" w:cs="Arial"/>
          <w:sz w:val="24"/>
          <w:szCs w:val="24"/>
        </w:rPr>
        <w:t>it is recognised</w:t>
      </w:r>
      <w:r w:rsidRPr="007E6900">
        <w:rPr>
          <w:rFonts w:ascii="Arial" w:hAnsi="Arial" w:cs="Arial"/>
          <w:sz w:val="24"/>
          <w:szCs w:val="24"/>
        </w:rPr>
        <w:t xml:space="preserve"> that disposing of stock </w:t>
      </w:r>
      <w:r>
        <w:rPr>
          <w:rFonts w:ascii="Arial" w:hAnsi="Arial" w:cs="Arial"/>
          <w:sz w:val="24"/>
          <w:szCs w:val="24"/>
        </w:rPr>
        <w:t>might address</w:t>
      </w:r>
      <w:r w:rsidRPr="007E6900">
        <w:rPr>
          <w:rFonts w:ascii="Arial" w:hAnsi="Arial" w:cs="Arial"/>
          <w:sz w:val="24"/>
          <w:szCs w:val="24"/>
        </w:rPr>
        <w:t xml:space="preserve"> the association’s problem but not the problem of the condition of the close</w:t>
      </w:r>
    </w:p>
    <w:p w:rsidR="003309CB" w:rsidRDefault="003309CB" w:rsidP="007E6900">
      <w:pPr>
        <w:spacing w:after="0" w:line="269" w:lineRule="auto"/>
        <w:rPr>
          <w:rFonts w:ascii="Arial" w:hAnsi="Arial" w:cs="Arial"/>
          <w:sz w:val="24"/>
          <w:szCs w:val="24"/>
        </w:rPr>
      </w:pPr>
    </w:p>
    <w:p w:rsidR="00803FC6" w:rsidRDefault="003309CB" w:rsidP="007E6900">
      <w:pPr>
        <w:spacing w:after="0" w:line="269" w:lineRule="auto"/>
        <w:rPr>
          <w:rFonts w:ascii="Arial" w:hAnsi="Arial" w:cs="Arial"/>
          <w:sz w:val="24"/>
          <w:szCs w:val="24"/>
        </w:rPr>
      </w:pPr>
      <w:r>
        <w:rPr>
          <w:rFonts w:ascii="Arial" w:hAnsi="Arial" w:cs="Arial"/>
          <w:sz w:val="24"/>
          <w:szCs w:val="24"/>
        </w:rPr>
        <w:t>The recent a</w:t>
      </w:r>
      <w:r w:rsidR="00707C2A" w:rsidRPr="007E6900">
        <w:rPr>
          <w:rFonts w:ascii="Arial" w:hAnsi="Arial" w:cs="Arial"/>
          <w:sz w:val="24"/>
          <w:szCs w:val="24"/>
        </w:rPr>
        <w:t>cquisition strategy in Glasgow</w:t>
      </w:r>
      <w:r>
        <w:rPr>
          <w:rFonts w:ascii="Arial" w:hAnsi="Arial" w:cs="Arial"/>
          <w:sz w:val="24"/>
          <w:szCs w:val="24"/>
        </w:rPr>
        <w:t xml:space="preserve"> – usually involving 100% acquisition costs and 50% improvement costs – has</w:t>
      </w:r>
      <w:r w:rsidR="00707C2A" w:rsidRPr="007E6900">
        <w:rPr>
          <w:rFonts w:ascii="Arial" w:hAnsi="Arial" w:cs="Arial"/>
          <w:sz w:val="24"/>
          <w:szCs w:val="24"/>
        </w:rPr>
        <w:t xml:space="preserve"> been </w:t>
      </w:r>
      <w:r>
        <w:rPr>
          <w:rFonts w:ascii="Arial" w:hAnsi="Arial" w:cs="Arial"/>
          <w:sz w:val="24"/>
          <w:szCs w:val="24"/>
        </w:rPr>
        <w:t xml:space="preserve">very much </w:t>
      </w:r>
      <w:r w:rsidR="00707C2A" w:rsidRPr="007E6900">
        <w:rPr>
          <w:rFonts w:ascii="Arial" w:hAnsi="Arial" w:cs="Arial"/>
          <w:sz w:val="24"/>
          <w:szCs w:val="24"/>
        </w:rPr>
        <w:t xml:space="preserve">welcomed by many </w:t>
      </w:r>
      <w:r>
        <w:rPr>
          <w:rFonts w:ascii="Arial" w:hAnsi="Arial" w:cs="Arial"/>
          <w:sz w:val="24"/>
          <w:szCs w:val="24"/>
        </w:rPr>
        <w:t>associations</w:t>
      </w:r>
      <w:r w:rsidR="00707C2A" w:rsidRPr="007E6900">
        <w:rPr>
          <w:rFonts w:ascii="Arial" w:hAnsi="Arial" w:cs="Arial"/>
          <w:sz w:val="24"/>
          <w:szCs w:val="24"/>
        </w:rPr>
        <w:t xml:space="preserve">, not least where it has enhanced the degree of control the </w:t>
      </w:r>
      <w:r>
        <w:rPr>
          <w:rFonts w:ascii="Arial" w:hAnsi="Arial" w:cs="Arial"/>
          <w:sz w:val="24"/>
          <w:szCs w:val="24"/>
        </w:rPr>
        <w:t>association</w:t>
      </w:r>
      <w:r w:rsidR="00707C2A" w:rsidRPr="007E6900">
        <w:rPr>
          <w:rFonts w:ascii="Arial" w:hAnsi="Arial" w:cs="Arial"/>
          <w:sz w:val="24"/>
          <w:szCs w:val="24"/>
        </w:rPr>
        <w:t xml:space="preserve"> has over a close. However, </w:t>
      </w:r>
      <w:r>
        <w:rPr>
          <w:rFonts w:ascii="Arial" w:hAnsi="Arial" w:cs="Arial"/>
          <w:sz w:val="24"/>
          <w:szCs w:val="24"/>
        </w:rPr>
        <w:t xml:space="preserve">it was noted that </w:t>
      </w:r>
      <w:r w:rsidR="00707C2A" w:rsidRPr="007E6900">
        <w:rPr>
          <w:rFonts w:ascii="Arial" w:hAnsi="Arial" w:cs="Arial"/>
          <w:sz w:val="24"/>
          <w:szCs w:val="24"/>
        </w:rPr>
        <w:t>the strategy varie</w:t>
      </w:r>
      <w:r>
        <w:rPr>
          <w:rFonts w:ascii="Arial" w:hAnsi="Arial" w:cs="Arial"/>
          <w:sz w:val="24"/>
          <w:szCs w:val="24"/>
        </w:rPr>
        <w:t>d</w:t>
      </w:r>
      <w:r w:rsidR="00707C2A" w:rsidRPr="007E6900">
        <w:rPr>
          <w:rFonts w:ascii="Arial" w:hAnsi="Arial" w:cs="Arial"/>
          <w:sz w:val="24"/>
          <w:szCs w:val="24"/>
        </w:rPr>
        <w:t xml:space="preserve"> year on year and funding c</w:t>
      </w:r>
      <w:r>
        <w:rPr>
          <w:rFonts w:ascii="Arial" w:hAnsi="Arial" w:cs="Arial"/>
          <w:sz w:val="24"/>
          <w:szCs w:val="24"/>
        </w:rPr>
        <w:t xml:space="preserve">ould </w:t>
      </w:r>
      <w:r w:rsidR="00707C2A" w:rsidRPr="007E6900">
        <w:rPr>
          <w:rFonts w:ascii="Arial" w:hAnsi="Arial" w:cs="Arial"/>
          <w:sz w:val="24"/>
          <w:szCs w:val="24"/>
        </w:rPr>
        <w:t>not be planned ahead</w:t>
      </w:r>
      <w:r>
        <w:rPr>
          <w:rFonts w:ascii="Arial" w:hAnsi="Arial" w:cs="Arial"/>
          <w:sz w:val="24"/>
          <w:szCs w:val="24"/>
        </w:rPr>
        <w:t xml:space="preserve">. </w:t>
      </w:r>
    </w:p>
    <w:p w:rsidR="00803FC6" w:rsidRDefault="00803FC6" w:rsidP="007E6900">
      <w:pPr>
        <w:spacing w:after="0" w:line="269" w:lineRule="auto"/>
        <w:rPr>
          <w:rFonts w:ascii="Arial" w:hAnsi="Arial" w:cs="Arial"/>
          <w:sz w:val="24"/>
          <w:szCs w:val="24"/>
        </w:rPr>
      </w:pPr>
    </w:p>
    <w:p w:rsidR="00496ED7" w:rsidRDefault="00803FC6" w:rsidP="007E6900">
      <w:pPr>
        <w:spacing w:after="0" w:line="269" w:lineRule="auto"/>
        <w:rPr>
          <w:rFonts w:ascii="Arial" w:hAnsi="Arial" w:cs="Arial"/>
          <w:sz w:val="24"/>
          <w:szCs w:val="24"/>
        </w:rPr>
      </w:pPr>
      <w:r>
        <w:rPr>
          <w:rFonts w:ascii="Arial" w:hAnsi="Arial" w:cs="Arial"/>
          <w:sz w:val="24"/>
          <w:szCs w:val="24"/>
        </w:rPr>
        <w:lastRenderedPageBreak/>
        <w:t>More generally across the GWSF area. a</w:t>
      </w:r>
      <w:r w:rsidR="00EA7E1D" w:rsidRPr="007E6900">
        <w:rPr>
          <w:rFonts w:ascii="Arial" w:hAnsi="Arial" w:cs="Arial"/>
          <w:sz w:val="24"/>
          <w:szCs w:val="24"/>
        </w:rPr>
        <w:t xml:space="preserve"> more strategic approach to funding acquisitions would be welcomed by many associations, rather than the less predictable current approach which saw some </w:t>
      </w:r>
      <w:r>
        <w:rPr>
          <w:rFonts w:ascii="Arial" w:hAnsi="Arial" w:cs="Arial"/>
          <w:sz w:val="24"/>
          <w:szCs w:val="24"/>
        </w:rPr>
        <w:t xml:space="preserve">councils adopt such an approach and others not, or areas where some </w:t>
      </w:r>
      <w:r w:rsidR="00EA7E1D" w:rsidRPr="007E6900">
        <w:rPr>
          <w:rFonts w:ascii="Arial" w:hAnsi="Arial" w:cs="Arial"/>
          <w:sz w:val="24"/>
          <w:szCs w:val="24"/>
        </w:rPr>
        <w:t xml:space="preserve">associations benefit but others </w:t>
      </w:r>
      <w:r>
        <w:rPr>
          <w:rFonts w:ascii="Arial" w:hAnsi="Arial" w:cs="Arial"/>
          <w:sz w:val="24"/>
          <w:szCs w:val="24"/>
        </w:rPr>
        <w:t xml:space="preserve">do </w:t>
      </w:r>
      <w:r w:rsidR="00EA7E1D" w:rsidRPr="007E6900">
        <w:rPr>
          <w:rFonts w:ascii="Arial" w:hAnsi="Arial" w:cs="Arial"/>
          <w:sz w:val="24"/>
          <w:szCs w:val="24"/>
        </w:rPr>
        <w:t>not:</w:t>
      </w:r>
    </w:p>
    <w:p w:rsidR="00496ED7" w:rsidRDefault="00496ED7" w:rsidP="007E6900">
      <w:pPr>
        <w:spacing w:after="0" w:line="269" w:lineRule="auto"/>
        <w:rPr>
          <w:rFonts w:ascii="Arial" w:hAnsi="Arial" w:cs="Arial"/>
          <w:sz w:val="24"/>
          <w:szCs w:val="24"/>
        </w:rPr>
      </w:pPr>
    </w:p>
    <w:p w:rsidR="00EA7E1D" w:rsidRPr="00656080" w:rsidRDefault="00EA7E1D" w:rsidP="00656080">
      <w:pPr>
        <w:spacing w:after="0" w:line="269" w:lineRule="auto"/>
        <w:ind w:left="567"/>
        <w:rPr>
          <w:rFonts w:ascii="Arial" w:hAnsi="Arial" w:cs="Arial"/>
          <w:color w:val="FF0000"/>
          <w:sz w:val="24"/>
          <w:szCs w:val="24"/>
        </w:rPr>
      </w:pPr>
      <w:r w:rsidRPr="00656080">
        <w:rPr>
          <w:rFonts w:ascii="Arial" w:hAnsi="Arial" w:cs="Arial"/>
          <w:color w:val="FF0000"/>
          <w:sz w:val="24"/>
          <w:szCs w:val="24"/>
        </w:rPr>
        <w:t>‘We would like to see the council support us to buy empty property where we can demonstrate good use of the process, for example we wanted to purchase a single aspect ground floor flat to amalgamate with another flat to create a family home.’</w:t>
      </w:r>
    </w:p>
    <w:p w:rsidR="00C06BCD" w:rsidRDefault="0087768B" w:rsidP="007E6900">
      <w:pPr>
        <w:spacing w:after="0" w:line="269" w:lineRule="auto"/>
        <w:rPr>
          <w:rFonts w:ascii="Arial" w:hAnsi="Arial" w:cs="Arial"/>
          <w:sz w:val="24"/>
          <w:szCs w:val="24"/>
        </w:rPr>
      </w:pPr>
      <w:r>
        <w:rPr>
          <w:rFonts w:ascii="Arial" w:hAnsi="Arial" w:cs="Arial"/>
          <w:sz w:val="24"/>
          <w:szCs w:val="24"/>
        </w:rPr>
        <w:t xml:space="preserve"> </w:t>
      </w:r>
    </w:p>
    <w:p w:rsidR="00FE6775" w:rsidRPr="00BD5A60" w:rsidRDefault="00FE6775" w:rsidP="007E6900">
      <w:pPr>
        <w:spacing w:after="0" w:line="269" w:lineRule="auto"/>
        <w:rPr>
          <w:rFonts w:ascii="Arial" w:hAnsi="Arial" w:cs="Arial"/>
          <w:b/>
          <w:sz w:val="24"/>
          <w:szCs w:val="24"/>
        </w:rPr>
      </w:pPr>
      <w:r w:rsidRPr="00BD5A60">
        <w:rPr>
          <w:rFonts w:ascii="Arial" w:hAnsi="Arial" w:cs="Arial"/>
          <w:b/>
          <w:sz w:val="24"/>
          <w:szCs w:val="24"/>
        </w:rPr>
        <w:t>Scottish Government funding</w:t>
      </w:r>
    </w:p>
    <w:p w:rsidR="00FE6775" w:rsidRDefault="00FE6775" w:rsidP="007E6900">
      <w:pPr>
        <w:spacing w:after="0" w:line="269" w:lineRule="auto"/>
        <w:rPr>
          <w:rFonts w:ascii="Arial" w:hAnsi="Arial" w:cs="Arial"/>
          <w:i/>
          <w:sz w:val="24"/>
          <w:szCs w:val="24"/>
        </w:rPr>
      </w:pPr>
    </w:p>
    <w:p w:rsidR="00FE6775" w:rsidRPr="007E6900" w:rsidRDefault="007646F7" w:rsidP="007E6900">
      <w:pPr>
        <w:spacing w:after="0" w:line="269" w:lineRule="auto"/>
        <w:rPr>
          <w:rFonts w:ascii="Arial" w:hAnsi="Arial" w:cs="Arial"/>
          <w:sz w:val="24"/>
          <w:szCs w:val="24"/>
        </w:rPr>
      </w:pPr>
      <w:r w:rsidRPr="007E6900">
        <w:rPr>
          <w:rFonts w:ascii="Arial" w:hAnsi="Arial" w:cs="Arial"/>
          <w:sz w:val="24"/>
          <w:szCs w:val="24"/>
        </w:rPr>
        <w:t>Some associations called for the Scottish Government to take a much more proactive funding role</w:t>
      </w:r>
      <w:r w:rsidR="00A40C25">
        <w:rPr>
          <w:rFonts w:ascii="Arial" w:hAnsi="Arial" w:cs="Arial"/>
          <w:sz w:val="24"/>
          <w:szCs w:val="24"/>
        </w:rPr>
        <w:t xml:space="preserve"> in relation to private housing</w:t>
      </w:r>
      <w:r w:rsidRPr="007E6900">
        <w:rPr>
          <w:rFonts w:ascii="Arial" w:hAnsi="Arial" w:cs="Arial"/>
          <w:sz w:val="24"/>
          <w:szCs w:val="24"/>
        </w:rPr>
        <w:t>. It was suggested this could be through funding owners’ costs and placing a charge on the property (an alternative approach would be to ensure local authorities have the funding to do this</w:t>
      </w:r>
      <w:r w:rsidR="0087768B">
        <w:rPr>
          <w:rFonts w:ascii="Arial" w:hAnsi="Arial" w:cs="Arial"/>
          <w:sz w:val="24"/>
          <w:szCs w:val="24"/>
        </w:rPr>
        <w:t>, though it seems likely that only a ring-fencing approach could achieve this</w:t>
      </w:r>
      <w:r w:rsidRPr="007E6900">
        <w:rPr>
          <w:rFonts w:ascii="Arial" w:hAnsi="Arial" w:cs="Arial"/>
          <w:sz w:val="24"/>
          <w:szCs w:val="24"/>
        </w:rPr>
        <w:t>).</w:t>
      </w:r>
    </w:p>
    <w:p w:rsidR="007646F7" w:rsidRDefault="007646F7" w:rsidP="007E6900">
      <w:pPr>
        <w:spacing w:after="0" w:line="269" w:lineRule="auto"/>
        <w:rPr>
          <w:rFonts w:ascii="Arial" w:hAnsi="Arial" w:cs="Arial"/>
          <w:sz w:val="24"/>
          <w:szCs w:val="24"/>
        </w:rPr>
      </w:pPr>
    </w:p>
    <w:p w:rsidR="007646F7" w:rsidRPr="007E6900" w:rsidRDefault="007646F7" w:rsidP="007E6900">
      <w:pPr>
        <w:spacing w:after="0" w:line="269" w:lineRule="auto"/>
        <w:rPr>
          <w:rFonts w:ascii="Arial" w:hAnsi="Arial" w:cs="Arial"/>
          <w:sz w:val="24"/>
          <w:szCs w:val="24"/>
        </w:rPr>
      </w:pPr>
      <w:r w:rsidRPr="007E6900">
        <w:rPr>
          <w:rFonts w:ascii="Arial" w:hAnsi="Arial" w:cs="Arial"/>
          <w:sz w:val="24"/>
          <w:szCs w:val="24"/>
        </w:rPr>
        <w:t xml:space="preserve">Another suggestion was for the Scottish Government to fund associations to purchase property, net of repairs costs, from owners willing to sell: this would be similar to the Mortgage to </w:t>
      </w:r>
      <w:proofErr w:type="gramStart"/>
      <w:r w:rsidRPr="007E6900">
        <w:rPr>
          <w:rFonts w:ascii="Arial" w:hAnsi="Arial" w:cs="Arial"/>
          <w:sz w:val="24"/>
          <w:szCs w:val="24"/>
        </w:rPr>
        <w:t>Rent</w:t>
      </w:r>
      <w:proofErr w:type="gramEnd"/>
      <w:r w:rsidRPr="007E6900">
        <w:rPr>
          <w:rFonts w:ascii="Arial" w:hAnsi="Arial" w:cs="Arial"/>
          <w:sz w:val="24"/>
          <w:szCs w:val="24"/>
        </w:rPr>
        <w:t xml:space="preserve"> scheme, and would help give the association greater control over the close.</w:t>
      </w:r>
    </w:p>
    <w:p w:rsidR="006F6778" w:rsidRDefault="006F6778" w:rsidP="007E6900">
      <w:pPr>
        <w:spacing w:after="0" w:line="269" w:lineRule="auto"/>
        <w:rPr>
          <w:rFonts w:ascii="Arial" w:hAnsi="Arial" w:cs="Arial"/>
          <w:sz w:val="24"/>
          <w:szCs w:val="24"/>
        </w:rPr>
      </w:pPr>
    </w:p>
    <w:p w:rsidR="006F6778" w:rsidRPr="00BD5A60" w:rsidRDefault="006F6778" w:rsidP="007E6900">
      <w:pPr>
        <w:spacing w:after="0" w:line="269" w:lineRule="auto"/>
        <w:rPr>
          <w:rFonts w:ascii="Arial" w:hAnsi="Arial" w:cs="Arial"/>
          <w:b/>
          <w:sz w:val="24"/>
          <w:szCs w:val="24"/>
        </w:rPr>
      </w:pPr>
      <w:r w:rsidRPr="00BD5A60">
        <w:rPr>
          <w:rFonts w:ascii="Arial" w:hAnsi="Arial" w:cs="Arial"/>
          <w:b/>
          <w:sz w:val="24"/>
          <w:szCs w:val="24"/>
        </w:rPr>
        <w:t>Legislative issues</w:t>
      </w:r>
    </w:p>
    <w:p w:rsidR="006F6778" w:rsidRDefault="006F6778" w:rsidP="007E6900">
      <w:pPr>
        <w:spacing w:after="0" w:line="269" w:lineRule="auto"/>
        <w:rPr>
          <w:rFonts w:ascii="Arial" w:hAnsi="Arial" w:cs="Arial"/>
          <w:sz w:val="24"/>
          <w:szCs w:val="24"/>
        </w:rPr>
      </w:pPr>
    </w:p>
    <w:p w:rsidR="00FE6775" w:rsidRPr="007E6900" w:rsidRDefault="00FE6775" w:rsidP="007E6900">
      <w:pPr>
        <w:spacing w:after="0" w:line="269" w:lineRule="auto"/>
        <w:rPr>
          <w:rFonts w:ascii="Arial" w:hAnsi="Arial" w:cs="Arial"/>
          <w:sz w:val="24"/>
          <w:szCs w:val="24"/>
        </w:rPr>
      </w:pPr>
      <w:r w:rsidRPr="007E6900">
        <w:rPr>
          <w:rFonts w:ascii="Arial" w:hAnsi="Arial" w:cs="Arial"/>
          <w:sz w:val="24"/>
          <w:szCs w:val="24"/>
        </w:rPr>
        <w:t>Some associations felt that a radical approach to placing greater legal obligations on owners was the only way to address the decline of common blocks. Mandatory sinking funds</w:t>
      </w:r>
      <w:r w:rsidR="00A40C25">
        <w:rPr>
          <w:rFonts w:ascii="Arial" w:hAnsi="Arial" w:cs="Arial"/>
          <w:sz w:val="24"/>
          <w:szCs w:val="24"/>
        </w:rPr>
        <w:t xml:space="preserve"> and</w:t>
      </w:r>
      <w:r w:rsidRPr="007E6900">
        <w:rPr>
          <w:rFonts w:ascii="Arial" w:hAnsi="Arial" w:cs="Arial"/>
          <w:sz w:val="24"/>
          <w:szCs w:val="24"/>
        </w:rPr>
        <w:t xml:space="preserve"> mandatory five year inspections were cited</w:t>
      </w:r>
      <w:r w:rsidR="00A40C25">
        <w:rPr>
          <w:rFonts w:ascii="Arial" w:hAnsi="Arial" w:cs="Arial"/>
          <w:sz w:val="24"/>
          <w:szCs w:val="24"/>
        </w:rPr>
        <w:t xml:space="preserve"> as options</w:t>
      </w:r>
      <w:r w:rsidRPr="007E6900">
        <w:rPr>
          <w:rFonts w:ascii="Arial" w:hAnsi="Arial" w:cs="Arial"/>
          <w:sz w:val="24"/>
          <w:szCs w:val="24"/>
        </w:rPr>
        <w:t xml:space="preserve">, along with the need to explore innovative approaches such as the notion of ‘corporate ownership’ </w:t>
      </w:r>
      <w:r w:rsidR="00A40C25">
        <w:rPr>
          <w:rFonts w:ascii="Arial" w:hAnsi="Arial" w:cs="Arial"/>
          <w:sz w:val="24"/>
          <w:szCs w:val="24"/>
        </w:rPr>
        <w:t xml:space="preserve">of blocks </w:t>
      </w:r>
      <w:r w:rsidRPr="007E6900">
        <w:rPr>
          <w:rFonts w:ascii="Arial" w:hAnsi="Arial" w:cs="Arial"/>
          <w:sz w:val="24"/>
          <w:szCs w:val="24"/>
        </w:rPr>
        <w:t>being promoted by Andy Wightman MSP.</w:t>
      </w:r>
    </w:p>
    <w:p w:rsidR="00496ED7" w:rsidRDefault="00496ED7" w:rsidP="007E6900">
      <w:pPr>
        <w:spacing w:after="0" w:line="269" w:lineRule="auto"/>
        <w:rPr>
          <w:rFonts w:ascii="Arial" w:hAnsi="Arial" w:cs="Arial"/>
          <w:sz w:val="24"/>
          <w:szCs w:val="24"/>
        </w:rPr>
      </w:pPr>
    </w:p>
    <w:p w:rsidR="00FE6775" w:rsidRPr="007E6900" w:rsidRDefault="00FE6775" w:rsidP="007E6900">
      <w:pPr>
        <w:spacing w:after="0" w:line="269" w:lineRule="auto"/>
        <w:rPr>
          <w:rFonts w:ascii="Arial" w:hAnsi="Arial" w:cs="Arial"/>
          <w:sz w:val="24"/>
          <w:szCs w:val="24"/>
        </w:rPr>
      </w:pPr>
      <w:r w:rsidRPr="007E6900">
        <w:rPr>
          <w:rFonts w:ascii="Arial" w:hAnsi="Arial" w:cs="Arial"/>
          <w:sz w:val="24"/>
          <w:szCs w:val="24"/>
        </w:rPr>
        <w:t>With or without radical legislation, many felt there needed to be greater public education around owners’ responsibilities</w:t>
      </w:r>
    </w:p>
    <w:p w:rsidR="00496ED7" w:rsidRDefault="00496ED7" w:rsidP="007E6900">
      <w:pPr>
        <w:spacing w:after="0" w:line="269" w:lineRule="auto"/>
        <w:rPr>
          <w:rFonts w:ascii="Arial" w:hAnsi="Arial" w:cs="Arial"/>
          <w:sz w:val="24"/>
          <w:szCs w:val="24"/>
        </w:rPr>
      </w:pPr>
    </w:p>
    <w:p w:rsidR="00FE6775" w:rsidRDefault="00652C8D" w:rsidP="007E6900">
      <w:pPr>
        <w:spacing w:after="0" w:line="269" w:lineRule="auto"/>
        <w:rPr>
          <w:rFonts w:ascii="Arial" w:hAnsi="Arial" w:cs="Arial"/>
          <w:sz w:val="24"/>
          <w:szCs w:val="24"/>
        </w:rPr>
      </w:pPr>
      <w:r w:rsidRPr="007E6900">
        <w:rPr>
          <w:rFonts w:ascii="Arial" w:hAnsi="Arial" w:cs="Arial"/>
          <w:sz w:val="24"/>
          <w:szCs w:val="24"/>
        </w:rPr>
        <w:t xml:space="preserve">Many associations felt that the problem shouldn’t be seen </w:t>
      </w:r>
      <w:r w:rsidR="00FE6775" w:rsidRPr="007E6900">
        <w:rPr>
          <w:rFonts w:ascii="Arial" w:hAnsi="Arial" w:cs="Arial"/>
          <w:sz w:val="24"/>
          <w:szCs w:val="24"/>
        </w:rPr>
        <w:t xml:space="preserve">only </w:t>
      </w:r>
      <w:r w:rsidRPr="007E6900">
        <w:rPr>
          <w:rFonts w:ascii="Arial" w:hAnsi="Arial" w:cs="Arial"/>
          <w:sz w:val="24"/>
          <w:szCs w:val="24"/>
        </w:rPr>
        <w:t>as one of a lack of legal powers</w:t>
      </w:r>
      <w:r w:rsidR="00721FC8">
        <w:rPr>
          <w:rFonts w:ascii="Arial" w:hAnsi="Arial" w:cs="Arial"/>
          <w:sz w:val="24"/>
          <w:szCs w:val="24"/>
        </w:rPr>
        <w:t>: it had been invaluable where the local authority had supported associations through, for example, applying missing share powers,</w:t>
      </w:r>
      <w:r w:rsidRPr="007E6900">
        <w:rPr>
          <w:rFonts w:ascii="Arial" w:hAnsi="Arial" w:cs="Arial"/>
          <w:sz w:val="24"/>
          <w:szCs w:val="24"/>
        </w:rPr>
        <w:t xml:space="preserve"> but </w:t>
      </w:r>
      <w:r w:rsidR="00721FC8">
        <w:rPr>
          <w:rFonts w:ascii="Arial" w:hAnsi="Arial" w:cs="Arial"/>
          <w:sz w:val="24"/>
          <w:szCs w:val="24"/>
        </w:rPr>
        <w:t>a number of associations said their council simply did not have</w:t>
      </w:r>
      <w:r w:rsidRPr="007E6900">
        <w:rPr>
          <w:rFonts w:ascii="Arial" w:hAnsi="Arial" w:cs="Arial"/>
          <w:sz w:val="24"/>
          <w:szCs w:val="24"/>
        </w:rPr>
        <w:t xml:space="preserve"> the resources to use existing powers</w:t>
      </w:r>
      <w:r w:rsidR="00D66E73">
        <w:rPr>
          <w:rFonts w:ascii="Arial" w:hAnsi="Arial" w:cs="Arial"/>
          <w:sz w:val="24"/>
          <w:szCs w:val="24"/>
        </w:rPr>
        <w:t>:</w:t>
      </w:r>
    </w:p>
    <w:p w:rsidR="00721FC8" w:rsidRDefault="00721FC8" w:rsidP="007E6900">
      <w:pPr>
        <w:spacing w:after="0" w:line="269" w:lineRule="auto"/>
        <w:rPr>
          <w:rFonts w:ascii="Arial" w:hAnsi="Arial" w:cs="Arial"/>
          <w:sz w:val="24"/>
          <w:szCs w:val="24"/>
        </w:rPr>
      </w:pPr>
    </w:p>
    <w:p w:rsidR="00721FC8" w:rsidRDefault="00721FC8" w:rsidP="00721FC8">
      <w:pPr>
        <w:spacing w:after="0" w:line="269" w:lineRule="auto"/>
        <w:ind w:left="567"/>
        <w:rPr>
          <w:rFonts w:ascii="Arial" w:hAnsi="Arial" w:cs="Arial"/>
          <w:color w:val="FF0000"/>
          <w:sz w:val="24"/>
          <w:szCs w:val="24"/>
        </w:rPr>
      </w:pPr>
      <w:r>
        <w:rPr>
          <w:rFonts w:ascii="Arial" w:hAnsi="Arial" w:cs="Arial"/>
          <w:color w:val="FF0000"/>
          <w:sz w:val="24"/>
          <w:szCs w:val="24"/>
        </w:rPr>
        <w:t>‘The necessary powers appear to be in place, but the Council does not have sufficient resources. The focus is on new build, not the existing stock.’</w:t>
      </w:r>
    </w:p>
    <w:p w:rsidR="00721FC8" w:rsidRDefault="00721FC8" w:rsidP="00721FC8">
      <w:pPr>
        <w:spacing w:after="0" w:line="269" w:lineRule="auto"/>
        <w:ind w:left="567"/>
        <w:rPr>
          <w:rFonts w:ascii="Arial" w:hAnsi="Arial" w:cs="Arial"/>
          <w:color w:val="FF0000"/>
          <w:sz w:val="24"/>
          <w:szCs w:val="24"/>
        </w:rPr>
      </w:pPr>
    </w:p>
    <w:p w:rsidR="00721FC8" w:rsidRPr="00721FC8" w:rsidRDefault="00721FC8" w:rsidP="00721FC8">
      <w:pPr>
        <w:spacing w:after="0" w:line="269" w:lineRule="auto"/>
        <w:ind w:left="567"/>
        <w:rPr>
          <w:rFonts w:ascii="Arial" w:hAnsi="Arial" w:cs="Arial"/>
          <w:color w:val="FF0000"/>
          <w:sz w:val="24"/>
          <w:szCs w:val="24"/>
        </w:rPr>
      </w:pPr>
      <w:r w:rsidRPr="00721FC8">
        <w:rPr>
          <w:rFonts w:ascii="Arial" w:hAnsi="Arial" w:cs="Arial"/>
          <w:color w:val="FF0000"/>
          <w:sz w:val="24"/>
          <w:szCs w:val="24"/>
        </w:rPr>
        <w:t>‘There is a raft of supportive legislation, but the issue remains the resources and timescales required for dealing with, for example, absentee landlords</w:t>
      </w:r>
      <w:r>
        <w:rPr>
          <w:rFonts w:ascii="Arial" w:hAnsi="Arial" w:cs="Arial"/>
          <w:color w:val="FF0000"/>
          <w:sz w:val="24"/>
          <w:szCs w:val="24"/>
        </w:rPr>
        <w:t>.’</w:t>
      </w:r>
    </w:p>
    <w:p w:rsidR="00D66E73" w:rsidRDefault="00D66E73" w:rsidP="007E6900">
      <w:pPr>
        <w:spacing w:after="0" w:line="269" w:lineRule="auto"/>
        <w:rPr>
          <w:rFonts w:ascii="Arial" w:hAnsi="Arial" w:cs="Arial"/>
          <w:sz w:val="24"/>
          <w:szCs w:val="24"/>
        </w:rPr>
      </w:pPr>
    </w:p>
    <w:p w:rsidR="00D66E73" w:rsidRPr="00D66E73" w:rsidRDefault="00D66E73" w:rsidP="00D66E73">
      <w:pPr>
        <w:spacing w:after="0" w:line="269" w:lineRule="auto"/>
        <w:ind w:left="567"/>
        <w:rPr>
          <w:rFonts w:ascii="Arial" w:hAnsi="Arial" w:cs="Arial"/>
          <w:color w:val="FF0000"/>
          <w:sz w:val="24"/>
          <w:szCs w:val="24"/>
        </w:rPr>
      </w:pPr>
      <w:r w:rsidRPr="00D66E73">
        <w:rPr>
          <w:rFonts w:ascii="Arial" w:hAnsi="Arial" w:cs="Arial"/>
          <w:color w:val="FF0000"/>
          <w:sz w:val="24"/>
          <w:szCs w:val="24"/>
        </w:rPr>
        <w:t>‘In one case of an absentee owner failing to engage with us, we have approached the council about the possibility of CPO but this was refused: the flat has been empty for many years.’</w:t>
      </w:r>
    </w:p>
    <w:p w:rsidR="00496ED7" w:rsidRDefault="00496ED7" w:rsidP="007E6900">
      <w:pPr>
        <w:spacing w:after="0" w:line="269" w:lineRule="auto"/>
        <w:rPr>
          <w:rFonts w:ascii="Arial" w:hAnsi="Arial" w:cs="Arial"/>
          <w:sz w:val="24"/>
          <w:szCs w:val="24"/>
        </w:rPr>
      </w:pPr>
    </w:p>
    <w:p w:rsidR="00652C8D" w:rsidRPr="007E6900" w:rsidRDefault="00FE6775" w:rsidP="007E6900">
      <w:pPr>
        <w:spacing w:after="0" w:line="269" w:lineRule="auto"/>
        <w:rPr>
          <w:rFonts w:ascii="Arial" w:hAnsi="Arial" w:cs="Arial"/>
          <w:sz w:val="24"/>
          <w:szCs w:val="24"/>
        </w:rPr>
      </w:pPr>
      <w:r w:rsidRPr="007E6900">
        <w:rPr>
          <w:rFonts w:ascii="Arial" w:hAnsi="Arial" w:cs="Arial"/>
          <w:sz w:val="24"/>
          <w:szCs w:val="24"/>
        </w:rPr>
        <w:t>Some associations cited examples of</w:t>
      </w:r>
      <w:r w:rsidR="00CB5AC0" w:rsidRPr="007E6900">
        <w:rPr>
          <w:rFonts w:ascii="Arial" w:hAnsi="Arial" w:cs="Arial"/>
          <w:sz w:val="24"/>
          <w:szCs w:val="24"/>
        </w:rPr>
        <w:t xml:space="preserve"> one </w:t>
      </w:r>
      <w:r w:rsidR="00A40C25">
        <w:rPr>
          <w:rFonts w:ascii="Arial" w:hAnsi="Arial" w:cs="Arial"/>
          <w:sz w:val="24"/>
          <w:szCs w:val="24"/>
        </w:rPr>
        <w:t>council</w:t>
      </w:r>
      <w:r w:rsidR="00CB5AC0" w:rsidRPr="007E6900">
        <w:rPr>
          <w:rFonts w:ascii="Arial" w:hAnsi="Arial" w:cs="Arial"/>
          <w:sz w:val="24"/>
          <w:szCs w:val="24"/>
        </w:rPr>
        <w:t xml:space="preserve"> department working against the interests of another</w:t>
      </w:r>
      <w:r w:rsidRPr="007E6900">
        <w:rPr>
          <w:rFonts w:ascii="Arial" w:hAnsi="Arial" w:cs="Arial"/>
          <w:sz w:val="24"/>
          <w:szCs w:val="24"/>
        </w:rPr>
        <w:t>: more often than not this related to rigid application of Planning Department rules/restrictions, e.g. on window replacement</w:t>
      </w:r>
      <w:r w:rsidR="00A40C25">
        <w:rPr>
          <w:rFonts w:ascii="Arial" w:hAnsi="Arial" w:cs="Arial"/>
          <w:sz w:val="24"/>
          <w:szCs w:val="24"/>
        </w:rPr>
        <w:t>.</w:t>
      </w:r>
    </w:p>
    <w:p w:rsidR="00496ED7" w:rsidRDefault="00496ED7" w:rsidP="007E6900">
      <w:pPr>
        <w:spacing w:after="0" w:line="269" w:lineRule="auto"/>
        <w:rPr>
          <w:rFonts w:ascii="Arial" w:hAnsi="Arial" w:cs="Arial"/>
          <w:sz w:val="24"/>
          <w:szCs w:val="24"/>
        </w:rPr>
      </w:pPr>
    </w:p>
    <w:p w:rsidR="006F6778" w:rsidRPr="007E6900" w:rsidRDefault="00A40C25" w:rsidP="007E6900">
      <w:pPr>
        <w:spacing w:after="0" w:line="269" w:lineRule="auto"/>
        <w:rPr>
          <w:rFonts w:ascii="Arial" w:hAnsi="Arial" w:cs="Arial"/>
          <w:sz w:val="24"/>
          <w:szCs w:val="24"/>
        </w:rPr>
      </w:pPr>
      <w:r>
        <w:rPr>
          <w:rFonts w:ascii="Arial" w:hAnsi="Arial" w:cs="Arial"/>
          <w:sz w:val="24"/>
          <w:szCs w:val="24"/>
        </w:rPr>
        <w:t>It was suggested that t</w:t>
      </w:r>
      <w:r w:rsidR="001A6C05" w:rsidRPr="007E6900">
        <w:rPr>
          <w:rFonts w:ascii="Arial" w:hAnsi="Arial" w:cs="Arial"/>
          <w:sz w:val="24"/>
          <w:szCs w:val="24"/>
        </w:rPr>
        <w:t xml:space="preserve">he ‘Govanhill’ powers – declaration of Enhanced Enforcement Areas – could help </w:t>
      </w:r>
      <w:r>
        <w:rPr>
          <w:rFonts w:ascii="Arial" w:hAnsi="Arial" w:cs="Arial"/>
          <w:sz w:val="24"/>
          <w:szCs w:val="24"/>
        </w:rPr>
        <w:t xml:space="preserve">tackle poor private landlords </w:t>
      </w:r>
      <w:r w:rsidR="001A6C05" w:rsidRPr="007E6900">
        <w:rPr>
          <w:rFonts w:ascii="Arial" w:hAnsi="Arial" w:cs="Arial"/>
          <w:sz w:val="24"/>
          <w:szCs w:val="24"/>
        </w:rPr>
        <w:t>elsewhere but needed substantial local authority resources</w:t>
      </w:r>
      <w:r w:rsidR="00AC4077" w:rsidRPr="007E6900">
        <w:rPr>
          <w:rFonts w:ascii="Arial" w:hAnsi="Arial" w:cs="Arial"/>
          <w:sz w:val="24"/>
          <w:szCs w:val="24"/>
        </w:rPr>
        <w:t xml:space="preserve"> to enforce</w:t>
      </w:r>
      <w:r>
        <w:rPr>
          <w:rFonts w:ascii="Arial" w:hAnsi="Arial" w:cs="Arial"/>
          <w:sz w:val="24"/>
          <w:szCs w:val="24"/>
        </w:rPr>
        <w:t>.</w:t>
      </w:r>
    </w:p>
    <w:p w:rsidR="00496ED7" w:rsidRDefault="00496ED7" w:rsidP="007E6900">
      <w:pPr>
        <w:spacing w:after="0" w:line="269" w:lineRule="auto"/>
        <w:rPr>
          <w:rFonts w:ascii="Arial" w:hAnsi="Arial" w:cs="Arial"/>
          <w:sz w:val="24"/>
          <w:szCs w:val="24"/>
        </w:rPr>
      </w:pPr>
    </w:p>
    <w:p w:rsidR="006F6778" w:rsidRPr="007E6900" w:rsidRDefault="00392A15" w:rsidP="007E6900">
      <w:pPr>
        <w:spacing w:after="0" w:line="269" w:lineRule="auto"/>
        <w:rPr>
          <w:rFonts w:ascii="Arial" w:hAnsi="Arial" w:cs="Arial"/>
          <w:color w:val="FF0000"/>
          <w:sz w:val="24"/>
          <w:szCs w:val="24"/>
        </w:rPr>
      </w:pPr>
      <w:r w:rsidRPr="007E6900">
        <w:rPr>
          <w:rFonts w:ascii="Arial" w:hAnsi="Arial" w:cs="Arial"/>
          <w:sz w:val="24"/>
          <w:szCs w:val="24"/>
        </w:rPr>
        <w:t>Some members commented that the distinction between ‘repair’ and ‘improvement’ work was very challenging: if all works came under the same definition then associations could proceed with</w:t>
      </w:r>
      <w:r w:rsidR="00785D7F" w:rsidRPr="007E6900">
        <w:rPr>
          <w:rFonts w:ascii="Arial" w:hAnsi="Arial" w:cs="Arial"/>
          <w:sz w:val="24"/>
          <w:szCs w:val="24"/>
        </w:rPr>
        <w:t xml:space="preserve"> a majority agreeing</w:t>
      </w:r>
      <w:r w:rsidR="00A40C25">
        <w:rPr>
          <w:rFonts w:ascii="Arial" w:hAnsi="Arial" w:cs="Arial"/>
          <w:sz w:val="24"/>
          <w:szCs w:val="24"/>
        </w:rPr>
        <w:t>.</w:t>
      </w:r>
    </w:p>
    <w:p w:rsidR="00785D7F" w:rsidRDefault="00785D7F" w:rsidP="007E6900">
      <w:pPr>
        <w:spacing w:after="0" w:line="269" w:lineRule="auto"/>
        <w:rPr>
          <w:rFonts w:ascii="Arial" w:hAnsi="Arial" w:cs="Arial"/>
          <w:sz w:val="24"/>
          <w:szCs w:val="24"/>
        </w:rPr>
      </w:pPr>
    </w:p>
    <w:p w:rsidR="00785D7F" w:rsidRPr="00BD5A60" w:rsidRDefault="00785D7F" w:rsidP="007E6900">
      <w:pPr>
        <w:spacing w:after="0" w:line="269" w:lineRule="auto"/>
        <w:rPr>
          <w:rFonts w:ascii="Arial" w:hAnsi="Arial" w:cs="Arial"/>
          <w:b/>
          <w:sz w:val="24"/>
          <w:szCs w:val="24"/>
        </w:rPr>
      </w:pPr>
      <w:r w:rsidRPr="00BD5A60">
        <w:rPr>
          <w:rFonts w:ascii="Arial" w:hAnsi="Arial" w:cs="Arial"/>
          <w:b/>
          <w:sz w:val="24"/>
          <w:szCs w:val="24"/>
        </w:rPr>
        <w:t>How associations engage with owners</w:t>
      </w:r>
    </w:p>
    <w:p w:rsidR="00785D7F" w:rsidRDefault="00785D7F" w:rsidP="007E6900">
      <w:pPr>
        <w:spacing w:after="0" w:line="269" w:lineRule="auto"/>
        <w:rPr>
          <w:rFonts w:ascii="Arial" w:hAnsi="Arial" w:cs="Arial"/>
          <w:sz w:val="24"/>
          <w:szCs w:val="24"/>
        </w:rPr>
      </w:pPr>
    </w:p>
    <w:p w:rsidR="00785D7F" w:rsidRPr="007E6900" w:rsidRDefault="00785D7F" w:rsidP="007E6900">
      <w:pPr>
        <w:spacing w:after="0" w:line="269" w:lineRule="auto"/>
        <w:rPr>
          <w:rFonts w:ascii="Arial" w:hAnsi="Arial" w:cs="Arial"/>
          <w:sz w:val="24"/>
          <w:szCs w:val="24"/>
        </w:rPr>
      </w:pPr>
      <w:r w:rsidRPr="007E6900">
        <w:rPr>
          <w:rFonts w:ascii="Arial" w:hAnsi="Arial" w:cs="Arial"/>
          <w:sz w:val="24"/>
          <w:szCs w:val="24"/>
        </w:rPr>
        <w:t>One association asked whether there was scope for improvement in how associations engaged with owners</w:t>
      </w:r>
      <w:r w:rsidR="00A40C25">
        <w:rPr>
          <w:rFonts w:ascii="Arial" w:hAnsi="Arial" w:cs="Arial"/>
          <w:sz w:val="24"/>
          <w:szCs w:val="24"/>
        </w:rPr>
        <w:t>.</w:t>
      </w:r>
      <w:r w:rsidR="00656080">
        <w:rPr>
          <w:rFonts w:ascii="Arial" w:hAnsi="Arial" w:cs="Arial"/>
          <w:sz w:val="24"/>
          <w:szCs w:val="24"/>
        </w:rPr>
        <w:t xml:space="preserve"> </w:t>
      </w:r>
      <w:r w:rsidR="00BD5A60">
        <w:rPr>
          <w:rFonts w:ascii="Arial" w:hAnsi="Arial" w:cs="Arial"/>
          <w:sz w:val="24"/>
          <w:szCs w:val="24"/>
        </w:rPr>
        <w:t>The detail of this issue was not explored in this survey and so may need to be pursued at a later date.</w:t>
      </w:r>
    </w:p>
    <w:p w:rsidR="00732494" w:rsidRDefault="00732494" w:rsidP="007E6900">
      <w:pPr>
        <w:spacing w:after="0" w:line="269" w:lineRule="auto"/>
        <w:rPr>
          <w:rFonts w:ascii="Arial" w:hAnsi="Arial" w:cs="Arial"/>
          <w:sz w:val="24"/>
          <w:szCs w:val="24"/>
        </w:rPr>
      </w:pPr>
    </w:p>
    <w:p w:rsidR="00732494" w:rsidRPr="00C016A9" w:rsidRDefault="00732494" w:rsidP="007E6900">
      <w:pPr>
        <w:spacing w:after="0" w:line="269" w:lineRule="auto"/>
        <w:rPr>
          <w:rFonts w:ascii="Arial" w:hAnsi="Arial" w:cs="Arial"/>
          <w:sz w:val="24"/>
          <w:szCs w:val="24"/>
        </w:rPr>
      </w:pPr>
    </w:p>
    <w:sectPr w:rsidR="00732494" w:rsidRPr="00C016A9" w:rsidSect="00CF6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B9A"/>
    <w:multiLevelType w:val="hybridMultilevel"/>
    <w:tmpl w:val="725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76A1C"/>
    <w:multiLevelType w:val="hybridMultilevel"/>
    <w:tmpl w:val="F0FA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34E9C"/>
    <w:multiLevelType w:val="hybridMultilevel"/>
    <w:tmpl w:val="14F8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34BC5"/>
    <w:multiLevelType w:val="hybridMultilevel"/>
    <w:tmpl w:val="2630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74AE9"/>
    <w:multiLevelType w:val="hybridMultilevel"/>
    <w:tmpl w:val="66E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BE6179"/>
    <w:multiLevelType w:val="hybridMultilevel"/>
    <w:tmpl w:val="62D2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23540"/>
    <w:multiLevelType w:val="hybridMultilevel"/>
    <w:tmpl w:val="55D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D48A3"/>
    <w:multiLevelType w:val="hybridMultilevel"/>
    <w:tmpl w:val="CA2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AD72EC"/>
    <w:multiLevelType w:val="hybridMultilevel"/>
    <w:tmpl w:val="338A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862E64"/>
    <w:multiLevelType w:val="hybridMultilevel"/>
    <w:tmpl w:val="D7929FA0"/>
    <w:lvl w:ilvl="0" w:tplc="3990D0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8F6A54"/>
    <w:multiLevelType w:val="hybridMultilevel"/>
    <w:tmpl w:val="DCE8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9"/>
  </w:num>
  <w:num w:numId="6">
    <w:abstractNumId w:val="2"/>
  </w:num>
  <w:num w:numId="7">
    <w:abstractNumId w:val="3"/>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16A9"/>
    <w:rsid w:val="00001680"/>
    <w:rsid w:val="00083A4C"/>
    <w:rsid w:val="000A47EE"/>
    <w:rsid w:val="001A6C05"/>
    <w:rsid w:val="002155B4"/>
    <w:rsid w:val="00216CEE"/>
    <w:rsid w:val="00252EC1"/>
    <w:rsid w:val="002E055B"/>
    <w:rsid w:val="0031777D"/>
    <w:rsid w:val="003309CB"/>
    <w:rsid w:val="00392A15"/>
    <w:rsid w:val="00417F04"/>
    <w:rsid w:val="00433A14"/>
    <w:rsid w:val="004369F2"/>
    <w:rsid w:val="00496ED7"/>
    <w:rsid w:val="005841ED"/>
    <w:rsid w:val="00595E2C"/>
    <w:rsid w:val="0060070F"/>
    <w:rsid w:val="00652C8D"/>
    <w:rsid w:val="00656080"/>
    <w:rsid w:val="006C0784"/>
    <w:rsid w:val="006C3F73"/>
    <w:rsid w:val="006E0E33"/>
    <w:rsid w:val="006E6A74"/>
    <w:rsid w:val="006F6778"/>
    <w:rsid w:val="00707C2A"/>
    <w:rsid w:val="00721FC8"/>
    <w:rsid w:val="00724D49"/>
    <w:rsid w:val="00732494"/>
    <w:rsid w:val="007646F7"/>
    <w:rsid w:val="00785D7F"/>
    <w:rsid w:val="007A7011"/>
    <w:rsid w:val="007B238A"/>
    <w:rsid w:val="007E6900"/>
    <w:rsid w:val="00803FC6"/>
    <w:rsid w:val="0083067F"/>
    <w:rsid w:val="0087768B"/>
    <w:rsid w:val="00892288"/>
    <w:rsid w:val="008B65BD"/>
    <w:rsid w:val="008D7D32"/>
    <w:rsid w:val="00913808"/>
    <w:rsid w:val="009B20F7"/>
    <w:rsid w:val="009E2EED"/>
    <w:rsid w:val="009F49AC"/>
    <w:rsid w:val="00A04894"/>
    <w:rsid w:val="00A130DE"/>
    <w:rsid w:val="00A241CF"/>
    <w:rsid w:val="00A40C25"/>
    <w:rsid w:val="00A53765"/>
    <w:rsid w:val="00A661C3"/>
    <w:rsid w:val="00A81464"/>
    <w:rsid w:val="00A92DDC"/>
    <w:rsid w:val="00AB7859"/>
    <w:rsid w:val="00AC4077"/>
    <w:rsid w:val="00B845A1"/>
    <w:rsid w:val="00BD5A60"/>
    <w:rsid w:val="00BF2E59"/>
    <w:rsid w:val="00C016A9"/>
    <w:rsid w:val="00C06BCD"/>
    <w:rsid w:val="00C231BE"/>
    <w:rsid w:val="00C81221"/>
    <w:rsid w:val="00CB5AC0"/>
    <w:rsid w:val="00CD2C2D"/>
    <w:rsid w:val="00CF60CA"/>
    <w:rsid w:val="00D02AA7"/>
    <w:rsid w:val="00D66E73"/>
    <w:rsid w:val="00E91A23"/>
    <w:rsid w:val="00E920B7"/>
    <w:rsid w:val="00EA7E1D"/>
    <w:rsid w:val="00EB615C"/>
    <w:rsid w:val="00F441DE"/>
    <w:rsid w:val="00FE1C61"/>
    <w:rsid w:val="00FE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33"/>
    <w:pPr>
      <w:ind w:left="720"/>
      <w:contextualSpacing/>
    </w:pPr>
  </w:style>
  <w:style w:type="paragraph" w:styleId="BalloonText">
    <w:name w:val="Balloon Text"/>
    <w:basedOn w:val="Normal"/>
    <w:link w:val="BalloonTextChar"/>
    <w:uiPriority w:val="99"/>
    <w:semiHidden/>
    <w:unhideWhenUsed/>
    <w:rsid w:val="0031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david</cp:lastModifiedBy>
  <cp:revision>2</cp:revision>
  <cp:lastPrinted>2018-08-08T11:16:00Z</cp:lastPrinted>
  <dcterms:created xsi:type="dcterms:W3CDTF">2018-08-30T11:07:00Z</dcterms:created>
  <dcterms:modified xsi:type="dcterms:W3CDTF">2018-08-30T11:07:00Z</dcterms:modified>
</cp:coreProperties>
</file>