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E4D0C" w14:textId="69209EA1" w:rsidR="001756D0" w:rsidRDefault="001756D0" w:rsidP="003560BC">
      <w:pPr>
        <w:spacing w:line="276" w:lineRule="auto"/>
        <w:rPr>
          <w:rFonts w:ascii="Arial" w:hAnsi="Arial" w:cs="Arial"/>
          <w:b/>
          <w:bCs/>
          <w:sz w:val="36"/>
          <w:szCs w:val="36"/>
        </w:rPr>
      </w:pPr>
      <w:r>
        <w:object w:dxaOrig="5374" w:dyaOrig="1085" w14:anchorId="58FFD1CE">
          <v:rect id="rectole0000000000" o:spid="_x0000_i1025" style="width:228.75pt;height:59.25pt" o:ole="" o:preferrelative="t" stroked="f">
            <v:imagedata r:id="rId9" o:title=""/>
          </v:rect>
          <o:OLEObject Type="Embed" ProgID="StaticMetafile" ShapeID="rectole0000000000" DrawAspect="Content" ObjectID="_1830677827" r:id="rId10"/>
        </w:object>
      </w:r>
    </w:p>
    <w:p w14:paraId="0E462AC6" w14:textId="77777777" w:rsidR="001756D0" w:rsidRDefault="001756D0" w:rsidP="003560BC">
      <w:pPr>
        <w:spacing w:line="276" w:lineRule="auto"/>
        <w:rPr>
          <w:rFonts w:ascii="Arial" w:hAnsi="Arial" w:cs="Arial"/>
          <w:b/>
          <w:bCs/>
          <w:sz w:val="36"/>
          <w:szCs w:val="36"/>
        </w:rPr>
      </w:pPr>
    </w:p>
    <w:p w14:paraId="62083C78" w14:textId="4DEB5D91" w:rsidR="004343B6" w:rsidRPr="00B64107" w:rsidRDefault="004343B6" w:rsidP="003560BC">
      <w:pPr>
        <w:spacing w:line="276" w:lineRule="auto"/>
        <w:rPr>
          <w:rFonts w:ascii="Arial" w:hAnsi="Arial" w:cs="Arial"/>
          <w:b/>
          <w:bCs/>
          <w:sz w:val="36"/>
          <w:szCs w:val="36"/>
        </w:rPr>
      </w:pPr>
      <w:r w:rsidRPr="00B64107">
        <w:rPr>
          <w:rFonts w:ascii="Arial" w:hAnsi="Arial" w:cs="Arial"/>
          <w:b/>
          <w:bCs/>
          <w:sz w:val="36"/>
          <w:szCs w:val="36"/>
        </w:rPr>
        <w:t>GWSF manifesto</w:t>
      </w:r>
      <w:r w:rsidR="00F5356F">
        <w:rPr>
          <w:rFonts w:ascii="Arial" w:hAnsi="Arial" w:cs="Arial"/>
          <w:b/>
          <w:bCs/>
          <w:sz w:val="36"/>
          <w:szCs w:val="36"/>
        </w:rPr>
        <w:t xml:space="preserve"> asks</w:t>
      </w:r>
      <w:r w:rsidRPr="00B64107">
        <w:rPr>
          <w:rFonts w:ascii="Arial" w:hAnsi="Arial" w:cs="Arial"/>
          <w:b/>
          <w:bCs/>
          <w:sz w:val="36"/>
          <w:szCs w:val="36"/>
        </w:rPr>
        <w:t xml:space="preserve"> for the 2026 Scottish Election</w:t>
      </w:r>
    </w:p>
    <w:p w14:paraId="5026CBC8" w14:textId="77777777" w:rsidR="004343B6" w:rsidRPr="00B64107" w:rsidRDefault="004343B6" w:rsidP="003560BC">
      <w:pPr>
        <w:spacing w:line="276" w:lineRule="auto"/>
        <w:rPr>
          <w:rFonts w:ascii="Arial" w:hAnsi="Arial" w:cs="Arial"/>
          <w:b/>
          <w:bCs/>
          <w:sz w:val="36"/>
          <w:szCs w:val="36"/>
        </w:rPr>
      </w:pPr>
    </w:p>
    <w:p w14:paraId="5A82458A" w14:textId="508815B7" w:rsidR="004343B6" w:rsidRPr="000D14AD" w:rsidRDefault="000D14AD" w:rsidP="003560BC">
      <w:pPr>
        <w:spacing w:line="276" w:lineRule="auto"/>
        <w:rPr>
          <w:rFonts w:ascii="Arial" w:hAnsi="Arial" w:cs="Arial"/>
          <w:b/>
          <w:bCs/>
          <w:sz w:val="24"/>
          <w:szCs w:val="24"/>
        </w:rPr>
      </w:pPr>
      <w:r>
        <w:rPr>
          <w:rFonts w:ascii="Arial" w:hAnsi="Arial" w:cs="Arial"/>
          <w:b/>
          <w:bCs/>
          <w:sz w:val="24"/>
          <w:szCs w:val="24"/>
        </w:rPr>
        <w:t>December 2025</w:t>
      </w:r>
    </w:p>
    <w:p w14:paraId="1661DFEA" w14:textId="77777777" w:rsidR="007E656A" w:rsidRDefault="007E656A" w:rsidP="003560BC">
      <w:pPr>
        <w:spacing w:line="276" w:lineRule="auto"/>
        <w:rPr>
          <w:rFonts w:ascii="Arial" w:hAnsi="Arial" w:cs="Arial"/>
          <w:color w:val="FF0000"/>
          <w:sz w:val="24"/>
          <w:szCs w:val="24"/>
        </w:rPr>
      </w:pPr>
    </w:p>
    <w:p w14:paraId="0847108D" w14:textId="77777777" w:rsidR="000D14AD" w:rsidRDefault="000D14AD" w:rsidP="003560BC">
      <w:pPr>
        <w:spacing w:line="276" w:lineRule="auto"/>
        <w:rPr>
          <w:rFonts w:ascii="Arial" w:hAnsi="Arial" w:cs="Arial"/>
          <w:b/>
          <w:bCs/>
          <w:sz w:val="28"/>
          <w:szCs w:val="28"/>
        </w:rPr>
      </w:pPr>
    </w:p>
    <w:p w14:paraId="67F535A6" w14:textId="051A31CF" w:rsidR="00A677A0" w:rsidRPr="00274AF9" w:rsidRDefault="00A677A0" w:rsidP="003560BC">
      <w:pPr>
        <w:spacing w:line="276" w:lineRule="auto"/>
        <w:rPr>
          <w:rFonts w:ascii="Arial" w:hAnsi="Arial" w:cs="Arial"/>
          <w:b/>
          <w:bCs/>
          <w:sz w:val="28"/>
          <w:szCs w:val="28"/>
        </w:rPr>
      </w:pPr>
      <w:r w:rsidRPr="00274AF9">
        <w:rPr>
          <w:rFonts w:ascii="Arial" w:hAnsi="Arial" w:cs="Arial"/>
          <w:b/>
          <w:bCs/>
          <w:sz w:val="28"/>
          <w:szCs w:val="28"/>
        </w:rPr>
        <w:t>Introduction</w:t>
      </w:r>
    </w:p>
    <w:p w14:paraId="4EA1D99F" w14:textId="77777777" w:rsidR="00A677A0" w:rsidRDefault="00A677A0" w:rsidP="003560BC">
      <w:pPr>
        <w:spacing w:line="276" w:lineRule="auto"/>
        <w:rPr>
          <w:rFonts w:ascii="Arial" w:hAnsi="Arial" w:cs="Arial"/>
          <w:sz w:val="24"/>
          <w:szCs w:val="24"/>
        </w:rPr>
      </w:pPr>
    </w:p>
    <w:p w14:paraId="0DE277CA" w14:textId="443476C7" w:rsidR="00A677A0" w:rsidRDefault="00A677A0" w:rsidP="003560BC">
      <w:pPr>
        <w:spacing w:line="276" w:lineRule="auto"/>
        <w:rPr>
          <w:rFonts w:ascii="Arial" w:hAnsi="Arial" w:cs="Arial"/>
          <w:sz w:val="24"/>
          <w:szCs w:val="24"/>
        </w:rPr>
      </w:pPr>
      <w:r>
        <w:rPr>
          <w:rFonts w:ascii="Arial" w:hAnsi="Arial" w:cs="Arial"/>
          <w:sz w:val="24"/>
          <w:szCs w:val="24"/>
        </w:rPr>
        <w:t xml:space="preserve">GWSF </w:t>
      </w:r>
      <w:r w:rsidR="00F1276B">
        <w:rPr>
          <w:rFonts w:ascii="Arial" w:hAnsi="Arial" w:cs="Arial"/>
          <w:sz w:val="24"/>
          <w:szCs w:val="24"/>
        </w:rPr>
        <w:t xml:space="preserve">is </w:t>
      </w:r>
      <w:r w:rsidR="00D43DAA">
        <w:rPr>
          <w:rFonts w:ascii="Arial" w:hAnsi="Arial" w:cs="Arial"/>
          <w:sz w:val="24"/>
          <w:szCs w:val="24"/>
        </w:rPr>
        <w:t>the</w:t>
      </w:r>
      <w:r w:rsidR="00F1276B">
        <w:rPr>
          <w:rFonts w:ascii="Arial" w:hAnsi="Arial" w:cs="Arial"/>
          <w:sz w:val="24"/>
          <w:szCs w:val="24"/>
        </w:rPr>
        <w:t xml:space="preserve"> membership body for 67 community based housing associations in Glasgow and the west of Scotland.</w:t>
      </w:r>
      <w:r w:rsidR="008F2BD2">
        <w:rPr>
          <w:rFonts w:ascii="Arial" w:hAnsi="Arial" w:cs="Arial"/>
          <w:sz w:val="24"/>
          <w:szCs w:val="24"/>
        </w:rPr>
        <w:t xml:space="preserve"> Our members’ associations range from 250 to over 5,000 homes, and the great majority </w:t>
      </w:r>
      <w:r w:rsidR="00274AF9">
        <w:rPr>
          <w:rFonts w:ascii="Arial" w:hAnsi="Arial" w:cs="Arial"/>
          <w:sz w:val="24"/>
          <w:szCs w:val="24"/>
        </w:rPr>
        <w:t>have housing in one defined geographical patch.</w:t>
      </w:r>
    </w:p>
    <w:p w14:paraId="484BFB19" w14:textId="77777777" w:rsidR="00A677A0" w:rsidRDefault="00A677A0" w:rsidP="003560BC">
      <w:pPr>
        <w:spacing w:line="276" w:lineRule="auto"/>
        <w:rPr>
          <w:rFonts w:ascii="Arial" w:hAnsi="Arial" w:cs="Arial"/>
          <w:sz w:val="24"/>
          <w:szCs w:val="24"/>
        </w:rPr>
      </w:pPr>
    </w:p>
    <w:p w14:paraId="2B2076E6" w14:textId="2493B927" w:rsidR="00277CAD" w:rsidRPr="003560BC" w:rsidRDefault="00FA515C" w:rsidP="003560BC">
      <w:pPr>
        <w:spacing w:line="276" w:lineRule="auto"/>
        <w:rPr>
          <w:rFonts w:ascii="Arial" w:hAnsi="Arial" w:cs="Arial"/>
          <w:sz w:val="24"/>
          <w:szCs w:val="24"/>
        </w:rPr>
      </w:pPr>
      <w:r w:rsidRPr="003560BC">
        <w:rPr>
          <w:rFonts w:ascii="Arial" w:hAnsi="Arial" w:cs="Arial"/>
          <w:sz w:val="24"/>
          <w:szCs w:val="24"/>
        </w:rPr>
        <w:t>Th</w:t>
      </w:r>
      <w:r w:rsidR="00FC4180" w:rsidRPr="003560BC">
        <w:rPr>
          <w:rFonts w:ascii="Arial" w:hAnsi="Arial" w:cs="Arial"/>
          <w:sz w:val="24"/>
          <w:szCs w:val="24"/>
        </w:rPr>
        <w:t>e 2026 Election will be anything but</w:t>
      </w:r>
      <w:r w:rsidR="00BA357B" w:rsidRPr="003560BC">
        <w:rPr>
          <w:rFonts w:ascii="Arial" w:hAnsi="Arial" w:cs="Arial"/>
          <w:sz w:val="24"/>
          <w:szCs w:val="24"/>
        </w:rPr>
        <w:t xml:space="preserve"> routine</w:t>
      </w:r>
      <w:r w:rsidR="00E24654" w:rsidRPr="003560BC">
        <w:rPr>
          <w:rFonts w:ascii="Arial" w:hAnsi="Arial" w:cs="Arial"/>
          <w:sz w:val="24"/>
          <w:szCs w:val="24"/>
        </w:rPr>
        <w:t xml:space="preserve">. Scotland is in the </w:t>
      </w:r>
      <w:r w:rsidR="002C44DE" w:rsidRPr="003560BC">
        <w:rPr>
          <w:rFonts w:ascii="Arial" w:hAnsi="Arial" w:cs="Arial"/>
          <w:sz w:val="24"/>
          <w:szCs w:val="24"/>
        </w:rPr>
        <w:t>midst</w:t>
      </w:r>
      <w:r w:rsidR="002C44DE">
        <w:rPr>
          <w:rFonts w:ascii="Arial" w:hAnsi="Arial" w:cs="Arial"/>
          <w:sz w:val="24"/>
          <w:szCs w:val="24"/>
        </w:rPr>
        <w:t xml:space="preserve"> </w:t>
      </w:r>
      <w:r w:rsidR="00E24654" w:rsidRPr="003560BC">
        <w:rPr>
          <w:rFonts w:ascii="Arial" w:hAnsi="Arial" w:cs="Arial"/>
          <w:sz w:val="24"/>
          <w:szCs w:val="24"/>
        </w:rPr>
        <w:t xml:space="preserve">of a housing </w:t>
      </w:r>
      <w:r w:rsidR="00D73073" w:rsidRPr="003560BC">
        <w:rPr>
          <w:rFonts w:ascii="Arial" w:hAnsi="Arial" w:cs="Arial"/>
          <w:sz w:val="24"/>
          <w:szCs w:val="24"/>
        </w:rPr>
        <w:t xml:space="preserve">‘emergency’ which </w:t>
      </w:r>
      <w:r w:rsidR="0095448C" w:rsidRPr="003560BC">
        <w:rPr>
          <w:rFonts w:ascii="Arial" w:hAnsi="Arial" w:cs="Arial"/>
          <w:sz w:val="24"/>
          <w:szCs w:val="24"/>
        </w:rPr>
        <w:t>will take many years of concerted action to address</w:t>
      </w:r>
      <w:r w:rsidR="001911D3" w:rsidRPr="003560BC">
        <w:rPr>
          <w:rFonts w:ascii="Arial" w:hAnsi="Arial" w:cs="Arial"/>
          <w:sz w:val="24"/>
          <w:szCs w:val="24"/>
        </w:rPr>
        <w:t xml:space="preserve">. </w:t>
      </w:r>
      <w:r w:rsidR="005C79E2">
        <w:rPr>
          <w:rFonts w:ascii="Arial" w:hAnsi="Arial" w:cs="Arial"/>
          <w:sz w:val="24"/>
          <w:szCs w:val="24"/>
        </w:rPr>
        <w:t>We</w:t>
      </w:r>
      <w:r w:rsidR="001911D3" w:rsidRPr="003560BC">
        <w:rPr>
          <w:rFonts w:ascii="Arial" w:hAnsi="Arial" w:cs="Arial"/>
          <w:sz w:val="24"/>
          <w:szCs w:val="24"/>
        </w:rPr>
        <w:t xml:space="preserve"> </w:t>
      </w:r>
      <w:r w:rsidR="005C79E2">
        <w:rPr>
          <w:rFonts w:ascii="Arial" w:hAnsi="Arial" w:cs="Arial"/>
          <w:sz w:val="24"/>
          <w:szCs w:val="24"/>
        </w:rPr>
        <w:t>expect</w:t>
      </w:r>
      <w:r w:rsidR="003A2565">
        <w:rPr>
          <w:rFonts w:ascii="Arial" w:hAnsi="Arial" w:cs="Arial"/>
          <w:sz w:val="24"/>
          <w:szCs w:val="24"/>
        </w:rPr>
        <w:t xml:space="preserve"> </w:t>
      </w:r>
      <w:r w:rsidR="00B91BD2">
        <w:rPr>
          <w:rFonts w:ascii="Arial" w:hAnsi="Arial" w:cs="Arial"/>
          <w:sz w:val="24"/>
          <w:szCs w:val="24"/>
        </w:rPr>
        <w:t>to see</w:t>
      </w:r>
      <w:r w:rsidR="001B0730">
        <w:rPr>
          <w:rFonts w:ascii="Arial" w:hAnsi="Arial" w:cs="Arial"/>
          <w:sz w:val="24"/>
          <w:szCs w:val="24"/>
        </w:rPr>
        <w:t xml:space="preserve"> </w:t>
      </w:r>
      <w:r w:rsidR="001911D3" w:rsidRPr="003560BC">
        <w:rPr>
          <w:rFonts w:ascii="Arial" w:hAnsi="Arial" w:cs="Arial"/>
          <w:sz w:val="24"/>
          <w:szCs w:val="24"/>
        </w:rPr>
        <w:t>the</w:t>
      </w:r>
      <w:r w:rsidR="00495C42">
        <w:rPr>
          <w:rFonts w:ascii="Arial" w:hAnsi="Arial" w:cs="Arial"/>
          <w:sz w:val="24"/>
          <w:szCs w:val="24"/>
        </w:rPr>
        <w:t xml:space="preserve"> </w:t>
      </w:r>
      <w:r w:rsidR="003F6749">
        <w:rPr>
          <w:rFonts w:ascii="Arial" w:hAnsi="Arial" w:cs="Arial"/>
          <w:sz w:val="24"/>
          <w:szCs w:val="24"/>
        </w:rPr>
        <w:t>a</w:t>
      </w:r>
      <w:r w:rsidR="001B0730">
        <w:rPr>
          <w:rFonts w:ascii="Arial" w:hAnsi="Arial" w:cs="Arial"/>
          <w:sz w:val="24"/>
          <w:szCs w:val="24"/>
        </w:rPr>
        <w:t>rrival</w:t>
      </w:r>
      <w:r w:rsidR="003F6749">
        <w:rPr>
          <w:rFonts w:ascii="Arial" w:hAnsi="Arial" w:cs="Arial"/>
          <w:sz w:val="24"/>
          <w:szCs w:val="24"/>
        </w:rPr>
        <w:t xml:space="preserve"> of Reform as a potentially </w:t>
      </w:r>
      <w:r w:rsidR="00AE7AB8">
        <w:rPr>
          <w:rFonts w:ascii="Arial" w:hAnsi="Arial" w:cs="Arial"/>
          <w:sz w:val="24"/>
          <w:szCs w:val="24"/>
        </w:rPr>
        <w:t>significant minority party</w:t>
      </w:r>
      <w:r w:rsidR="003A2565">
        <w:rPr>
          <w:rFonts w:ascii="Arial" w:hAnsi="Arial" w:cs="Arial"/>
          <w:sz w:val="24"/>
          <w:szCs w:val="24"/>
        </w:rPr>
        <w:t>,</w:t>
      </w:r>
      <w:r w:rsidR="000E405A">
        <w:rPr>
          <w:rFonts w:ascii="Arial" w:hAnsi="Arial" w:cs="Arial"/>
          <w:sz w:val="24"/>
          <w:szCs w:val="24"/>
        </w:rPr>
        <w:t xml:space="preserve"> and</w:t>
      </w:r>
      <w:r w:rsidR="001A3D12">
        <w:rPr>
          <w:rFonts w:ascii="Arial" w:hAnsi="Arial" w:cs="Arial"/>
          <w:sz w:val="24"/>
          <w:szCs w:val="24"/>
        </w:rPr>
        <w:t xml:space="preserve"> </w:t>
      </w:r>
      <w:r w:rsidR="008D1145">
        <w:rPr>
          <w:rFonts w:ascii="Arial" w:hAnsi="Arial" w:cs="Arial"/>
          <w:sz w:val="24"/>
          <w:szCs w:val="24"/>
        </w:rPr>
        <w:t xml:space="preserve">we </w:t>
      </w:r>
      <w:r w:rsidR="00DB26A6">
        <w:rPr>
          <w:rFonts w:ascii="Arial" w:hAnsi="Arial" w:cs="Arial"/>
          <w:sz w:val="24"/>
          <w:szCs w:val="24"/>
        </w:rPr>
        <w:t>fear</w:t>
      </w:r>
      <w:r w:rsidR="008D1145">
        <w:rPr>
          <w:rFonts w:ascii="Arial" w:hAnsi="Arial" w:cs="Arial"/>
          <w:sz w:val="24"/>
          <w:szCs w:val="24"/>
        </w:rPr>
        <w:t xml:space="preserve"> it is</w:t>
      </w:r>
      <w:r w:rsidR="001A3D12">
        <w:rPr>
          <w:rFonts w:ascii="Arial" w:hAnsi="Arial" w:cs="Arial"/>
          <w:sz w:val="24"/>
          <w:szCs w:val="24"/>
        </w:rPr>
        <w:t xml:space="preserve"> also likely that social media</w:t>
      </w:r>
      <w:r w:rsidR="008E012A">
        <w:rPr>
          <w:rFonts w:ascii="Arial" w:hAnsi="Arial" w:cs="Arial"/>
          <w:sz w:val="24"/>
          <w:szCs w:val="24"/>
        </w:rPr>
        <w:t xml:space="preserve"> </w:t>
      </w:r>
      <w:r w:rsidR="001911D3" w:rsidRPr="003560BC">
        <w:rPr>
          <w:rFonts w:ascii="Arial" w:hAnsi="Arial" w:cs="Arial"/>
          <w:sz w:val="24"/>
          <w:szCs w:val="24"/>
        </w:rPr>
        <w:t>misinformation</w:t>
      </w:r>
      <w:r w:rsidR="00EB26B6">
        <w:rPr>
          <w:rFonts w:ascii="Arial" w:hAnsi="Arial" w:cs="Arial"/>
          <w:sz w:val="24"/>
          <w:szCs w:val="24"/>
        </w:rPr>
        <w:t xml:space="preserve">, </w:t>
      </w:r>
      <w:r w:rsidR="001A3D12">
        <w:rPr>
          <w:rFonts w:ascii="Arial" w:hAnsi="Arial" w:cs="Arial"/>
          <w:sz w:val="24"/>
          <w:szCs w:val="24"/>
        </w:rPr>
        <w:t>sometimes</w:t>
      </w:r>
      <w:r w:rsidR="00EB26B6">
        <w:rPr>
          <w:rFonts w:ascii="Arial" w:hAnsi="Arial" w:cs="Arial"/>
          <w:sz w:val="24"/>
          <w:szCs w:val="24"/>
        </w:rPr>
        <w:t xml:space="preserve"> from far right in</w:t>
      </w:r>
      <w:r w:rsidR="000D0E16" w:rsidRPr="003560BC">
        <w:rPr>
          <w:rFonts w:ascii="Arial" w:hAnsi="Arial" w:cs="Arial"/>
          <w:sz w:val="24"/>
          <w:szCs w:val="24"/>
        </w:rPr>
        <w:t>fluences</w:t>
      </w:r>
      <w:r w:rsidR="001A3D12">
        <w:rPr>
          <w:rFonts w:ascii="Arial" w:hAnsi="Arial" w:cs="Arial"/>
          <w:sz w:val="24"/>
          <w:szCs w:val="24"/>
        </w:rPr>
        <w:t xml:space="preserve">, will play a greater than ever part in the </w:t>
      </w:r>
      <w:r w:rsidR="00F71E9D">
        <w:rPr>
          <w:rFonts w:ascii="Arial" w:hAnsi="Arial" w:cs="Arial"/>
          <w:sz w:val="24"/>
          <w:szCs w:val="24"/>
        </w:rPr>
        <w:t>Election campaign</w:t>
      </w:r>
      <w:r w:rsidR="00327571" w:rsidRPr="003560BC">
        <w:rPr>
          <w:rFonts w:ascii="Arial" w:hAnsi="Arial" w:cs="Arial"/>
          <w:sz w:val="24"/>
          <w:szCs w:val="24"/>
        </w:rPr>
        <w:t>.</w:t>
      </w:r>
    </w:p>
    <w:p w14:paraId="509C2A6A" w14:textId="77777777" w:rsidR="00327571" w:rsidRPr="003560BC" w:rsidRDefault="00327571" w:rsidP="003560BC">
      <w:pPr>
        <w:spacing w:line="276" w:lineRule="auto"/>
        <w:rPr>
          <w:rFonts w:ascii="Arial" w:hAnsi="Arial" w:cs="Arial"/>
          <w:sz w:val="24"/>
          <w:szCs w:val="24"/>
        </w:rPr>
      </w:pPr>
    </w:p>
    <w:p w14:paraId="25CC1A17" w14:textId="12579810" w:rsidR="00327571" w:rsidRDefault="00327571" w:rsidP="003560BC">
      <w:pPr>
        <w:spacing w:line="276" w:lineRule="auto"/>
        <w:rPr>
          <w:rFonts w:ascii="Arial" w:hAnsi="Arial" w:cs="Arial"/>
          <w:sz w:val="24"/>
          <w:szCs w:val="24"/>
        </w:rPr>
      </w:pPr>
      <w:r w:rsidRPr="003560BC">
        <w:rPr>
          <w:rFonts w:ascii="Arial" w:hAnsi="Arial" w:cs="Arial"/>
          <w:sz w:val="24"/>
          <w:szCs w:val="24"/>
        </w:rPr>
        <w:t xml:space="preserve">GWSF’s manifesto asks cover </w:t>
      </w:r>
      <w:r w:rsidR="00A7733A">
        <w:rPr>
          <w:rFonts w:ascii="Arial" w:hAnsi="Arial" w:cs="Arial"/>
          <w:sz w:val="24"/>
          <w:szCs w:val="24"/>
        </w:rPr>
        <w:t>a range of key issues seen from the perspective of comm</w:t>
      </w:r>
      <w:r w:rsidR="008B4B33">
        <w:rPr>
          <w:rFonts w:ascii="Arial" w:hAnsi="Arial" w:cs="Arial"/>
          <w:sz w:val="24"/>
          <w:szCs w:val="24"/>
        </w:rPr>
        <w:t>unity based housing associations</w:t>
      </w:r>
      <w:r w:rsidR="00D063EC">
        <w:rPr>
          <w:rFonts w:ascii="Arial" w:hAnsi="Arial" w:cs="Arial"/>
          <w:sz w:val="24"/>
          <w:szCs w:val="24"/>
        </w:rPr>
        <w:t xml:space="preserve">, reflecting our belief that </w:t>
      </w:r>
      <w:r w:rsidR="0025190A" w:rsidRPr="003560BC">
        <w:rPr>
          <w:rFonts w:ascii="Arial" w:hAnsi="Arial" w:cs="Arial"/>
          <w:sz w:val="24"/>
          <w:szCs w:val="24"/>
        </w:rPr>
        <w:t xml:space="preserve">it is so important for </w:t>
      </w:r>
      <w:r w:rsidR="00866604">
        <w:rPr>
          <w:rFonts w:ascii="Arial" w:hAnsi="Arial" w:cs="Arial"/>
          <w:sz w:val="24"/>
          <w:szCs w:val="24"/>
        </w:rPr>
        <w:t>them to be able</w:t>
      </w:r>
      <w:r w:rsidR="00182C4A" w:rsidRPr="003560BC">
        <w:rPr>
          <w:rFonts w:ascii="Arial" w:hAnsi="Arial" w:cs="Arial"/>
          <w:sz w:val="24"/>
          <w:szCs w:val="24"/>
        </w:rPr>
        <w:t xml:space="preserve"> to continue</w:t>
      </w:r>
      <w:r w:rsidR="00314B55" w:rsidRPr="003560BC">
        <w:rPr>
          <w:rFonts w:ascii="Arial" w:hAnsi="Arial" w:cs="Arial"/>
          <w:sz w:val="24"/>
          <w:szCs w:val="24"/>
        </w:rPr>
        <w:t xml:space="preserve"> providing great homes and </w:t>
      </w:r>
      <w:r w:rsidR="004A6D53" w:rsidRPr="003560BC">
        <w:rPr>
          <w:rFonts w:ascii="Arial" w:hAnsi="Arial" w:cs="Arial"/>
          <w:sz w:val="24"/>
          <w:szCs w:val="24"/>
        </w:rPr>
        <w:t>services in their communities.</w:t>
      </w:r>
    </w:p>
    <w:p w14:paraId="1662AD68" w14:textId="77777777" w:rsidR="00801209" w:rsidRDefault="00801209" w:rsidP="003560BC">
      <w:pPr>
        <w:spacing w:line="276" w:lineRule="auto"/>
        <w:rPr>
          <w:rFonts w:ascii="Arial" w:hAnsi="Arial" w:cs="Arial"/>
          <w:sz w:val="24"/>
          <w:szCs w:val="24"/>
        </w:rPr>
      </w:pPr>
    </w:p>
    <w:p w14:paraId="271B5303" w14:textId="09AE8E93" w:rsidR="00801209" w:rsidRPr="003560BC" w:rsidRDefault="00801209" w:rsidP="003560BC">
      <w:pPr>
        <w:spacing w:line="276" w:lineRule="auto"/>
        <w:rPr>
          <w:rFonts w:ascii="Arial" w:hAnsi="Arial" w:cs="Arial"/>
          <w:sz w:val="24"/>
          <w:szCs w:val="24"/>
        </w:rPr>
      </w:pPr>
      <w:r w:rsidRPr="008E04A7">
        <w:rPr>
          <w:rFonts w:ascii="Arial" w:hAnsi="Arial" w:cs="Arial"/>
          <w:b/>
          <w:bCs/>
          <w:color w:val="00B050"/>
          <w:sz w:val="24"/>
          <w:szCs w:val="24"/>
        </w:rPr>
        <w:t xml:space="preserve">Our </w:t>
      </w:r>
      <w:r w:rsidR="00DA36F2" w:rsidRPr="008E04A7">
        <w:rPr>
          <w:rFonts w:ascii="Arial" w:hAnsi="Arial" w:cs="Arial"/>
          <w:b/>
          <w:bCs/>
          <w:color w:val="00B050"/>
          <w:sz w:val="24"/>
          <w:szCs w:val="24"/>
        </w:rPr>
        <w:t>over</w:t>
      </w:r>
      <w:r w:rsidR="008E04A7" w:rsidRPr="008E04A7">
        <w:rPr>
          <w:rFonts w:ascii="Arial" w:hAnsi="Arial" w:cs="Arial"/>
          <w:b/>
          <w:bCs/>
          <w:color w:val="00B050"/>
          <w:sz w:val="24"/>
          <w:szCs w:val="24"/>
        </w:rPr>
        <w:t xml:space="preserve">all </w:t>
      </w:r>
      <w:r w:rsidRPr="008E04A7">
        <w:rPr>
          <w:rFonts w:ascii="Arial" w:hAnsi="Arial" w:cs="Arial"/>
          <w:b/>
          <w:bCs/>
          <w:color w:val="00B050"/>
          <w:sz w:val="24"/>
          <w:szCs w:val="24"/>
        </w:rPr>
        <w:t>offer to government</w:t>
      </w:r>
      <w:r w:rsidR="00D8496B" w:rsidRPr="00DA36F2">
        <w:rPr>
          <w:rFonts w:ascii="Arial" w:hAnsi="Arial" w:cs="Arial"/>
          <w:color w:val="00B050"/>
          <w:sz w:val="24"/>
          <w:szCs w:val="24"/>
        </w:rPr>
        <w:t xml:space="preserve">: CBHAs stand ready to continue </w:t>
      </w:r>
      <w:r w:rsidR="001E2FBC" w:rsidRPr="00DA36F2">
        <w:rPr>
          <w:rFonts w:ascii="Arial" w:hAnsi="Arial" w:cs="Arial"/>
          <w:color w:val="00B050"/>
          <w:sz w:val="24"/>
          <w:szCs w:val="24"/>
        </w:rPr>
        <w:t xml:space="preserve">putting into action on the ground a wide range of </w:t>
      </w:r>
      <w:r w:rsidR="00E0203E" w:rsidRPr="00DA36F2">
        <w:rPr>
          <w:rFonts w:ascii="Arial" w:hAnsi="Arial" w:cs="Arial"/>
          <w:color w:val="00B050"/>
          <w:sz w:val="24"/>
          <w:szCs w:val="24"/>
        </w:rPr>
        <w:t>services which help meet key Scottish Government</w:t>
      </w:r>
      <w:r w:rsidR="005175B0" w:rsidRPr="00DA36F2">
        <w:rPr>
          <w:rFonts w:ascii="Arial" w:eastAsia="Times New Roman" w:hAnsi="Arial" w:cs="Arial"/>
          <w:b/>
          <w:bCs/>
          <w:color w:val="00B050"/>
          <w:sz w:val="24"/>
          <w:szCs w:val="24"/>
        </w:rPr>
        <w:t xml:space="preserve"> </w:t>
      </w:r>
      <w:r w:rsidR="00125FD4" w:rsidRPr="00DA36F2">
        <w:rPr>
          <w:rFonts w:ascii="Arial" w:eastAsia="Times New Roman" w:hAnsi="Arial" w:cs="Arial"/>
          <w:color w:val="00B050"/>
          <w:sz w:val="24"/>
          <w:szCs w:val="24"/>
        </w:rPr>
        <w:t xml:space="preserve">priorities, </w:t>
      </w:r>
      <w:r w:rsidR="005175B0" w:rsidRPr="00DA36F2">
        <w:rPr>
          <w:rFonts w:ascii="Arial" w:eastAsia="Times New Roman" w:hAnsi="Arial" w:cs="Arial"/>
          <w:color w:val="00B050"/>
          <w:sz w:val="24"/>
          <w:szCs w:val="24"/>
        </w:rPr>
        <w:t xml:space="preserve">including addressing child poverty, </w:t>
      </w:r>
      <w:r w:rsidR="00DA36F2" w:rsidRPr="00DA36F2">
        <w:rPr>
          <w:rFonts w:ascii="Arial" w:eastAsia="Times New Roman" w:hAnsi="Arial" w:cs="Arial"/>
          <w:color w:val="00B050"/>
          <w:sz w:val="24"/>
          <w:szCs w:val="24"/>
        </w:rPr>
        <w:t xml:space="preserve">reducing </w:t>
      </w:r>
      <w:r w:rsidR="005175B0" w:rsidRPr="00DA36F2">
        <w:rPr>
          <w:rFonts w:ascii="Arial" w:eastAsia="Times New Roman" w:hAnsi="Arial" w:cs="Arial"/>
          <w:color w:val="00B050"/>
          <w:sz w:val="24"/>
          <w:szCs w:val="24"/>
        </w:rPr>
        <w:t>fuel poverty</w:t>
      </w:r>
      <w:r w:rsidR="00DA36F2" w:rsidRPr="00DA36F2">
        <w:rPr>
          <w:rFonts w:ascii="Arial" w:eastAsia="Times New Roman" w:hAnsi="Arial" w:cs="Arial"/>
          <w:color w:val="00B050"/>
          <w:sz w:val="24"/>
          <w:szCs w:val="24"/>
        </w:rPr>
        <w:t xml:space="preserve"> and dealing with </w:t>
      </w:r>
      <w:r w:rsidR="005175B0" w:rsidRPr="00DA36F2">
        <w:rPr>
          <w:rFonts w:ascii="Arial" w:eastAsia="Times New Roman" w:hAnsi="Arial" w:cs="Arial"/>
          <w:color w:val="00B050"/>
          <w:sz w:val="24"/>
          <w:szCs w:val="24"/>
        </w:rPr>
        <w:t>climate change, maximising housing supply and growing the local and national economy</w:t>
      </w:r>
      <w:r w:rsidR="00495C42">
        <w:rPr>
          <w:rFonts w:ascii="Arial" w:eastAsia="Times New Roman" w:hAnsi="Arial" w:cs="Arial"/>
          <w:color w:val="00B050"/>
          <w:sz w:val="24"/>
          <w:szCs w:val="24"/>
        </w:rPr>
        <w:t>.</w:t>
      </w:r>
      <w:r w:rsidR="005175B0" w:rsidRPr="00DA36F2">
        <w:rPr>
          <w:rFonts w:ascii="Arial" w:eastAsia="Times New Roman" w:hAnsi="Arial" w:cs="Arial"/>
          <w:color w:val="00B050"/>
          <w:sz w:val="24"/>
          <w:szCs w:val="24"/>
        </w:rPr>
        <w:t xml:space="preserve">  </w:t>
      </w:r>
    </w:p>
    <w:p w14:paraId="05513C1C" w14:textId="187BA104" w:rsidR="00D13570" w:rsidRPr="003560BC" w:rsidRDefault="00D13570" w:rsidP="003560BC">
      <w:pPr>
        <w:spacing w:line="276" w:lineRule="auto"/>
        <w:rPr>
          <w:rFonts w:ascii="Arial" w:hAnsi="Arial" w:cs="Arial"/>
          <w:sz w:val="24"/>
          <w:szCs w:val="24"/>
        </w:rPr>
      </w:pPr>
    </w:p>
    <w:p w14:paraId="57E1AE66" w14:textId="77777777" w:rsidR="00C9191B" w:rsidRDefault="00C9191B" w:rsidP="003560BC">
      <w:pPr>
        <w:spacing w:line="276" w:lineRule="auto"/>
        <w:rPr>
          <w:rFonts w:ascii="Arial" w:hAnsi="Arial" w:cs="Arial"/>
          <w:b/>
          <w:bCs/>
          <w:sz w:val="28"/>
          <w:szCs w:val="28"/>
        </w:rPr>
      </w:pPr>
    </w:p>
    <w:p w14:paraId="0B1640BA" w14:textId="77777777" w:rsidR="00E83946" w:rsidRDefault="00E83946">
      <w:pPr>
        <w:spacing w:after="160" w:line="259" w:lineRule="auto"/>
        <w:rPr>
          <w:rFonts w:ascii="Arial" w:hAnsi="Arial" w:cs="Arial"/>
          <w:b/>
          <w:bCs/>
          <w:sz w:val="28"/>
          <w:szCs w:val="28"/>
        </w:rPr>
      </w:pPr>
      <w:r>
        <w:rPr>
          <w:rFonts w:ascii="Arial" w:hAnsi="Arial" w:cs="Arial"/>
          <w:b/>
          <w:bCs/>
          <w:sz w:val="28"/>
          <w:szCs w:val="28"/>
        </w:rPr>
        <w:br w:type="page"/>
      </w:r>
    </w:p>
    <w:p w14:paraId="72434438" w14:textId="6A424321" w:rsidR="00D13570" w:rsidRPr="00332C40" w:rsidRDefault="005A33AD" w:rsidP="003560BC">
      <w:pPr>
        <w:spacing w:line="276" w:lineRule="auto"/>
        <w:rPr>
          <w:rFonts w:ascii="Arial" w:hAnsi="Arial" w:cs="Arial"/>
          <w:b/>
          <w:bCs/>
          <w:sz w:val="28"/>
          <w:szCs w:val="28"/>
        </w:rPr>
      </w:pPr>
      <w:r>
        <w:rPr>
          <w:rFonts w:ascii="Arial" w:hAnsi="Arial" w:cs="Arial"/>
          <w:b/>
          <w:bCs/>
          <w:sz w:val="28"/>
          <w:szCs w:val="28"/>
        </w:rPr>
        <w:lastRenderedPageBreak/>
        <w:t xml:space="preserve">1 </w:t>
      </w:r>
      <w:r w:rsidR="00F80C7C" w:rsidRPr="00332C40">
        <w:rPr>
          <w:rFonts w:ascii="Arial" w:hAnsi="Arial" w:cs="Arial"/>
          <w:b/>
          <w:bCs/>
          <w:sz w:val="28"/>
          <w:szCs w:val="28"/>
        </w:rPr>
        <w:t>Increasing the</w:t>
      </w:r>
      <w:r w:rsidR="00D13570" w:rsidRPr="00332C40">
        <w:rPr>
          <w:rFonts w:ascii="Arial" w:hAnsi="Arial" w:cs="Arial"/>
          <w:b/>
          <w:bCs/>
          <w:sz w:val="28"/>
          <w:szCs w:val="28"/>
        </w:rPr>
        <w:t xml:space="preserve"> supply</w:t>
      </w:r>
      <w:r w:rsidR="00F80C7C" w:rsidRPr="00332C40">
        <w:rPr>
          <w:rFonts w:ascii="Arial" w:hAnsi="Arial" w:cs="Arial"/>
          <w:b/>
          <w:bCs/>
          <w:sz w:val="28"/>
          <w:szCs w:val="28"/>
        </w:rPr>
        <w:t xml:space="preserve"> of social</w:t>
      </w:r>
      <w:r w:rsidR="00131479" w:rsidRPr="00332C40">
        <w:rPr>
          <w:rFonts w:ascii="Arial" w:hAnsi="Arial" w:cs="Arial"/>
          <w:b/>
          <w:bCs/>
          <w:sz w:val="28"/>
          <w:szCs w:val="28"/>
        </w:rPr>
        <w:t xml:space="preserve"> </w:t>
      </w:r>
      <w:r w:rsidR="009C365E" w:rsidRPr="00332C40">
        <w:rPr>
          <w:rFonts w:ascii="Arial" w:hAnsi="Arial" w:cs="Arial"/>
          <w:b/>
          <w:bCs/>
          <w:sz w:val="28"/>
          <w:szCs w:val="28"/>
        </w:rPr>
        <w:t xml:space="preserve">and affordable </w:t>
      </w:r>
      <w:r w:rsidR="00131479" w:rsidRPr="00332C40">
        <w:rPr>
          <w:rFonts w:ascii="Arial" w:hAnsi="Arial" w:cs="Arial"/>
          <w:b/>
          <w:bCs/>
          <w:sz w:val="28"/>
          <w:szCs w:val="28"/>
        </w:rPr>
        <w:t>housing</w:t>
      </w:r>
    </w:p>
    <w:p w14:paraId="72D92C8F" w14:textId="77777777" w:rsidR="0020688C" w:rsidRPr="003560BC" w:rsidRDefault="0020688C" w:rsidP="003560BC">
      <w:pPr>
        <w:spacing w:line="276" w:lineRule="auto"/>
        <w:rPr>
          <w:rFonts w:ascii="Arial" w:hAnsi="Arial" w:cs="Arial"/>
          <w:sz w:val="24"/>
          <w:szCs w:val="24"/>
        </w:rPr>
      </w:pPr>
    </w:p>
    <w:p w14:paraId="6544D5D0" w14:textId="04A45CB8" w:rsidR="0020688C" w:rsidRPr="003560BC" w:rsidRDefault="0020688C" w:rsidP="003560BC">
      <w:pPr>
        <w:spacing w:line="276" w:lineRule="auto"/>
        <w:rPr>
          <w:rFonts w:ascii="Arial" w:hAnsi="Arial" w:cs="Arial"/>
          <w:sz w:val="24"/>
          <w:szCs w:val="24"/>
        </w:rPr>
      </w:pPr>
      <w:r w:rsidRPr="003560BC">
        <w:rPr>
          <w:rFonts w:ascii="Arial" w:hAnsi="Arial" w:cs="Arial"/>
          <w:sz w:val="24"/>
          <w:szCs w:val="24"/>
        </w:rPr>
        <w:t xml:space="preserve">The next Scottish Government </w:t>
      </w:r>
      <w:r w:rsidR="009B19BB">
        <w:rPr>
          <w:rFonts w:ascii="Arial" w:hAnsi="Arial" w:cs="Arial"/>
          <w:sz w:val="24"/>
          <w:szCs w:val="24"/>
        </w:rPr>
        <w:t>should</w:t>
      </w:r>
      <w:r w:rsidRPr="003560BC">
        <w:rPr>
          <w:rFonts w:ascii="Arial" w:hAnsi="Arial" w:cs="Arial"/>
          <w:sz w:val="24"/>
          <w:szCs w:val="24"/>
        </w:rPr>
        <w:t>:</w:t>
      </w:r>
    </w:p>
    <w:p w14:paraId="199D1BD8" w14:textId="77777777" w:rsidR="00D13570" w:rsidRPr="003560BC" w:rsidRDefault="00D13570" w:rsidP="003560BC">
      <w:pPr>
        <w:spacing w:line="276" w:lineRule="auto"/>
        <w:rPr>
          <w:rFonts w:ascii="Arial" w:hAnsi="Arial" w:cs="Arial"/>
          <w:sz w:val="24"/>
          <w:szCs w:val="24"/>
        </w:rPr>
      </w:pPr>
    </w:p>
    <w:p w14:paraId="3152B79F" w14:textId="77777777" w:rsidR="004B38B2" w:rsidRDefault="00005F4F" w:rsidP="003560BC">
      <w:pPr>
        <w:pStyle w:val="ListParagraph"/>
        <w:numPr>
          <w:ilvl w:val="0"/>
          <w:numId w:val="1"/>
        </w:numPr>
        <w:spacing w:line="276" w:lineRule="auto"/>
        <w:rPr>
          <w:rFonts w:ascii="Arial" w:eastAsia="Times New Roman" w:hAnsi="Arial" w:cs="Arial"/>
          <w:sz w:val="24"/>
          <w:szCs w:val="24"/>
        </w:rPr>
      </w:pPr>
      <w:r>
        <w:rPr>
          <w:rFonts w:ascii="Arial" w:eastAsia="Times New Roman" w:hAnsi="Arial" w:cs="Arial"/>
          <w:b/>
          <w:bCs/>
          <w:sz w:val="24"/>
          <w:szCs w:val="24"/>
        </w:rPr>
        <w:t xml:space="preserve">As a matter of urgency, take steps to </w:t>
      </w:r>
      <w:r w:rsidR="00F36BD6">
        <w:rPr>
          <w:rFonts w:ascii="Arial" w:eastAsia="Times New Roman" w:hAnsi="Arial" w:cs="Arial"/>
          <w:b/>
          <w:bCs/>
          <w:sz w:val="24"/>
          <w:szCs w:val="24"/>
        </w:rPr>
        <w:t xml:space="preserve">ramp up </w:t>
      </w:r>
      <w:r w:rsidR="008E04A7">
        <w:rPr>
          <w:rFonts w:ascii="Arial" w:eastAsia="Times New Roman" w:hAnsi="Arial" w:cs="Arial"/>
          <w:b/>
          <w:bCs/>
          <w:sz w:val="24"/>
          <w:szCs w:val="24"/>
        </w:rPr>
        <w:t xml:space="preserve">the </w:t>
      </w:r>
      <w:r w:rsidR="00F36BD6">
        <w:rPr>
          <w:rFonts w:ascii="Arial" w:eastAsia="Times New Roman" w:hAnsi="Arial" w:cs="Arial"/>
          <w:b/>
          <w:bCs/>
          <w:sz w:val="24"/>
          <w:szCs w:val="24"/>
        </w:rPr>
        <w:t>Affo</w:t>
      </w:r>
      <w:r w:rsidR="00AF384B">
        <w:rPr>
          <w:rFonts w:ascii="Arial" w:eastAsia="Times New Roman" w:hAnsi="Arial" w:cs="Arial"/>
          <w:b/>
          <w:bCs/>
          <w:sz w:val="24"/>
          <w:szCs w:val="24"/>
        </w:rPr>
        <w:t>r</w:t>
      </w:r>
      <w:r w:rsidR="00F36BD6">
        <w:rPr>
          <w:rFonts w:ascii="Arial" w:eastAsia="Times New Roman" w:hAnsi="Arial" w:cs="Arial"/>
          <w:b/>
          <w:bCs/>
          <w:sz w:val="24"/>
          <w:szCs w:val="24"/>
        </w:rPr>
        <w:t>dable Housing Supply Programme to a</w:t>
      </w:r>
      <w:r w:rsidR="0020688C" w:rsidRPr="003560BC">
        <w:rPr>
          <w:rFonts w:ascii="Arial" w:eastAsia="Times New Roman" w:hAnsi="Arial" w:cs="Arial"/>
          <w:b/>
          <w:bCs/>
          <w:sz w:val="24"/>
          <w:szCs w:val="24"/>
        </w:rPr>
        <w:t xml:space="preserve">t least double the </w:t>
      </w:r>
      <w:r w:rsidR="009C365E" w:rsidRPr="003560BC">
        <w:rPr>
          <w:rFonts w:ascii="Arial" w:eastAsia="Times New Roman" w:hAnsi="Arial" w:cs="Arial"/>
          <w:b/>
          <w:bCs/>
          <w:sz w:val="24"/>
          <w:szCs w:val="24"/>
        </w:rPr>
        <w:t>current annual output of social and affordable housing</w:t>
      </w:r>
      <w:r w:rsidR="007572A1" w:rsidRPr="003560BC">
        <w:rPr>
          <w:rFonts w:ascii="Arial" w:eastAsia="Times New Roman" w:hAnsi="Arial" w:cs="Arial"/>
          <w:sz w:val="24"/>
          <w:szCs w:val="24"/>
        </w:rPr>
        <w:t xml:space="preserve"> </w:t>
      </w:r>
    </w:p>
    <w:p w14:paraId="3B41FEEB" w14:textId="3D6D9DFD" w:rsidR="00D13570" w:rsidRPr="004B38B2" w:rsidRDefault="001A1BBA" w:rsidP="004B38B2">
      <w:pPr>
        <w:spacing w:line="276" w:lineRule="auto"/>
        <w:ind w:left="709"/>
        <w:rPr>
          <w:rFonts w:ascii="Arial" w:eastAsia="Times New Roman" w:hAnsi="Arial" w:cs="Arial"/>
          <w:sz w:val="24"/>
          <w:szCs w:val="24"/>
        </w:rPr>
      </w:pPr>
      <w:r w:rsidRPr="004B38B2">
        <w:rPr>
          <w:rFonts w:ascii="Arial" w:eastAsia="Times New Roman" w:hAnsi="Arial" w:cs="Arial"/>
          <w:color w:val="FF0000"/>
          <w:sz w:val="24"/>
          <w:szCs w:val="24"/>
        </w:rPr>
        <w:t>The recent report from S</w:t>
      </w:r>
      <w:r w:rsidR="00711EFE" w:rsidRPr="004B38B2">
        <w:rPr>
          <w:rFonts w:ascii="Arial" w:eastAsia="Times New Roman" w:hAnsi="Arial" w:cs="Arial"/>
          <w:color w:val="FF0000"/>
          <w:sz w:val="24"/>
          <w:szCs w:val="24"/>
        </w:rPr>
        <w:t>helter, CIH Scotland and SFHA identified an annual requirement for over 15,000 new social and affordable homes</w:t>
      </w:r>
      <w:r w:rsidR="00DC62F9" w:rsidRPr="004B38B2">
        <w:rPr>
          <w:rFonts w:ascii="Arial" w:eastAsia="Times New Roman" w:hAnsi="Arial" w:cs="Arial"/>
          <w:color w:val="FF0000"/>
          <w:sz w:val="24"/>
          <w:szCs w:val="24"/>
        </w:rPr>
        <w:t xml:space="preserve"> to address both the existing backlog and newly emerging need. </w:t>
      </w:r>
      <w:r w:rsidR="001044C2" w:rsidRPr="004B38B2">
        <w:rPr>
          <w:rFonts w:ascii="Arial" w:eastAsia="Times New Roman" w:hAnsi="Arial" w:cs="Arial"/>
          <w:color w:val="FF0000"/>
          <w:sz w:val="24"/>
          <w:szCs w:val="24"/>
        </w:rPr>
        <w:t>Currently</w:t>
      </w:r>
      <w:r w:rsidR="008A52BF" w:rsidRPr="004B38B2">
        <w:rPr>
          <w:rFonts w:ascii="Arial" w:eastAsia="Times New Roman" w:hAnsi="Arial" w:cs="Arial"/>
          <w:color w:val="FF0000"/>
          <w:sz w:val="24"/>
          <w:szCs w:val="24"/>
        </w:rPr>
        <w:t>, annual</w:t>
      </w:r>
      <w:r w:rsidR="001044C2" w:rsidRPr="004B38B2">
        <w:rPr>
          <w:rFonts w:ascii="Arial" w:eastAsia="Times New Roman" w:hAnsi="Arial" w:cs="Arial"/>
          <w:color w:val="FF0000"/>
          <w:sz w:val="24"/>
          <w:szCs w:val="24"/>
        </w:rPr>
        <w:t xml:space="preserve"> approvals are </w:t>
      </w:r>
      <w:r w:rsidR="006C6A8B" w:rsidRPr="004B38B2">
        <w:rPr>
          <w:rFonts w:ascii="Arial" w:eastAsia="Times New Roman" w:hAnsi="Arial" w:cs="Arial"/>
          <w:color w:val="FF0000"/>
          <w:sz w:val="24"/>
          <w:szCs w:val="24"/>
        </w:rPr>
        <w:t>under 5,000</w:t>
      </w:r>
      <w:r w:rsidR="003560BC" w:rsidRPr="004B38B2">
        <w:rPr>
          <w:rFonts w:ascii="Arial" w:eastAsia="Times New Roman" w:hAnsi="Arial" w:cs="Arial"/>
          <w:color w:val="FF0000"/>
          <w:sz w:val="24"/>
          <w:szCs w:val="24"/>
        </w:rPr>
        <w:t xml:space="preserve">. </w:t>
      </w:r>
      <w:r w:rsidR="00CC780D" w:rsidRPr="004B38B2">
        <w:rPr>
          <w:rFonts w:ascii="Arial" w:eastAsia="Times New Roman" w:hAnsi="Arial" w:cs="Arial"/>
          <w:color w:val="FF0000"/>
          <w:sz w:val="24"/>
          <w:szCs w:val="24"/>
        </w:rPr>
        <w:t>Getting people out of expensive private rented housing is a key way in which child and family poverty in Scotland can be reduced.</w:t>
      </w:r>
    </w:p>
    <w:p w14:paraId="268647FC" w14:textId="77777777" w:rsidR="003560BC" w:rsidRPr="003560BC" w:rsidRDefault="003560BC" w:rsidP="003560BC">
      <w:pPr>
        <w:spacing w:line="276" w:lineRule="auto"/>
        <w:rPr>
          <w:rFonts w:ascii="Arial" w:eastAsia="Times New Roman" w:hAnsi="Arial" w:cs="Arial"/>
          <w:sz w:val="24"/>
          <w:szCs w:val="24"/>
        </w:rPr>
      </w:pPr>
    </w:p>
    <w:p w14:paraId="1FA578CB" w14:textId="77777777" w:rsidR="00200805" w:rsidRPr="00200805" w:rsidRDefault="00D13570" w:rsidP="003560BC">
      <w:pPr>
        <w:pStyle w:val="ListParagraph"/>
        <w:numPr>
          <w:ilvl w:val="0"/>
          <w:numId w:val="1"/>
        </w:numPr>
        <w:spacing w:line="276" w:lineRule="auto"/>
        <w:rPr>
          <w:rFonts w:ascii="Arial" w:eastAsia="Times New Roman" w:hAnsi="Arial" w:cs="Arial"/>
          <w:sz w:val="24"/>
          <w:szCs w:val="24"/>
        </w:rPr>
      </w:pPr>
      <w:r w:rsidRPr="00BF5CD2">
        <w:rPr>
          <w:rFonts w:ascii="Arial" w:eastAsia="Times New Roman" w:hAnsi="Arial" w:cs="Arial"/>
          <w:b/>
          <w:bCs/>
          <w:sz w:val="24"/>
          <w:szCs w:val="24"/>
        </w:rPr>
        <w:t xml:space="preserve">Ensure </w:t>
      </w:r>
      <w:r w:rsidR="00F2083F" w:rsidRPr="00BF5CD2">
        <w:rPr>
          <w:rFonts w:ascii="Arial" w:eastAsia="Times New Roman" w:hAnsi="Arial" w:cs="Arial"/>
          <w:b/>
          <w:bCs/>
          <w:sz w:val="24"/>
          <w:szCs w:val="24"/>
        </w:rPr>
        <w:t xml:space="preserve">grant rates </w:t>
      </w:r>
      <w:r w:rsidR="00623EDA" w:rsidRPr="00BF5CD2">
        <w:rPr>
          <w:rFonts w:ascii="Arial" w:eastAsia="Times New Roman" w:hAnsi="Arial" w:cs="Arial"/>
          <w:b/>
          <w:bCs/>
          <w:sz w:val="24"/>
          <w:szCs w:val="24"/>
        </w:rPr>
        <w:t>mean rents remain affordable and that smaller housing associations</w:t>
      </w:r>
      <w:r w:rsidR="006921EF" w:rsidRPr="00BF5CD2">
        <w:rPr>
          <w:rFonts w:ascii="Arial" w:eastAsia="Times New Roman" w:hAnsi="Arial" w:cs="Arial"/>
          <w:b/>
          <w:bCs/>
          <w:sz w:val="24"/>
          <w:szCs w:val="24"/>
        </w:rPr>
        <w:t xml:space="preserve"> remain a key part of the programme </w:t>
      </w:r>
    </w:p>
    <w:p w14:paraId="6DDD41DA" w14:textId="17B78EB5" w:rsidR="00D13570" w:rsidRPr="00200805" w:rsidRDefault="00E50E75" w:rsidP="00200805">
      <w:pPr>
        <w:spacing w:line="276" w:lineRule="auto"/>
        <w:ind w:left="709"/>
        <w:rPr>
          <w:rFonts w:ascii="Arial" w:eastAsia="Times New Roman" w:hAnsi="Arial" w:cs="Arial"/>
          <w:sz w:val="24"/>
          <w:szCs w:val="24"/>
        </w:rPr>
      </w:pPr>
      <w:r>
        <w:rPr>
          <w:rFonts w:ascii="Arial" w:eastAsia="Times New Roman" w:hAnsi="Arial" w:cs="Arial"/>
          <w:color w:val="FF0000"/>
          <w:sz w:val="24"/>
          <w:szCs w:val="24"/>
        </w:rPr>
        <w:t xml:space="preserve">Grant rates must keep up with the actual cost of building new homes. </w:t>
      </w:r>
      <w:r w:rsidR="00AA339E" w:rsidRPr="00200805">
        <w:rPr>
          <w:rFonts w:ascii="Arial" w:eastAsia="Times New Roman" w:hAnsi="Arial" w:cs="Arial"/>
          <w:color w:val="FF0000"/>
          <w:sz w:val="24"/>
          <w:szCs w:val="24"/>
        </w:rPr>
        <w:t>It w</w:t>
      </w:r>
      <w:r w:rsidR="00397337">
        <w:rPr>
          <w:rFonts w:ascii="Arial" w:eastAsia="Times New Roman" w:hAnsi="Arial" w:cs="Arial"/>
          <w:color w:val="FF0000"/>
          <w:sz w:val="24"/>
          <w:szCs w:val="24"/>
        </w:rPr>
        <w:t>ould</w:t>
      </w:r>
      <w:r w:rsidR="00AA339E" w:rsidRPr="00200805">
        <w:rPr>
          <w:rFonts w:ascii="Arial" w:eastAsia="Times New Roman" w:hAnsi="Arial" w:cs="Arial"/>
          <w:color w:val="FF0000"/>
          <w:sz w:val="24"/>
          <w:szCs w:val="24"/>
        </w:rPr>
        <w:t xml:space="preserve"> be </w:t>
      </w:r>
      <w:proofErr w:type="spellStart"/>
      <w:r w:rsidR="00AA339E" w:rsidRPr="00200805">
        <w:rPr>
          <w:rFonts w:ascii="Arial" w:eastAsia="Times New Roman" w:hAnsi="Arial" w:cs="Arial"/>
          <w:color w:val="FF0000"/>
          <w:sz w:val="24"/>
          <w:szCs w:val="24"/>
        </w:rPr>
        <w:t>counter productive</w:t>
      </w:r>
      <w:proofErr w:type="spellEnd"/>
      <w:r w:rsidR="00AA339E" w:rsidRPr="00200805">
        <w:rPr>
          <w:rFonts w:ascii="Arial" w:eastAsia="Times New Roman" w:hAnsi="Arial" w:cs="Arial"/>
          <w:color w:val="FF0000"/>
          <w:sz w:val="24"/>
          <w:szCs w:val="24"/>
        </w:rPr>
        <w:t xml:space="preserve"> to </w:t>
      </w:r>
      <w:r w:rsidR="00BF5CD2" w:rsidRPr="00200805">
        <w:rPr>
          <w:rFonts w:ascii="Arial" w:eastAsia="Times New Roman" w:hAnsi="Arial" w:cs="Arial"/>
          <w:color w:val="FF0000"/>
          <w:sz w:val="24"/>
          <w:szCs w:val="24"/>
        </w:rPr>
        <w:t xml:space="preserve">reduce grant rates and </w:t>
      </w:r>
      <w:r w:rsidR="00AA339E" w:rsidRPr="00200805">
        <w:rPr>
          <w:rFonts w:ascii="Arial" w:eastAsia="Times New Roman" w:hAnsi="Arial" w:cs="Arial"/>
          <w:color w:val="FF0000"/>
          <w:sz w:val="24"/>
          <w:szCs w:val="24"/>
        </w:rPr>
        <w:t>make</w:t>
      </w:r>
      <w:r w:rsidR="00BF5CD2" w:rsidRPr="00200805">
        <w:rPr>
          <w:rFonts w:ascii="Arial" w:eastAsia="Times New Roman" w:hAnsi="Arial" w:cs="Arial"/>
          <w:color w:val="FF0000"/>
          <w:sz w:val="24"/>
          <w:szCs w:val="24"/>
        </w:rPr>
        <w:t xml:space="preserve"> social housing less affordable</w:t>
      </w:r>
      <w:r w:rsidR="00195E87" w:rsidRPr="00200805">
        <w:rPr>
          <w:rFonts w:ascii="Arial" w:eastAsia="Times New Roman" w:hAnsi="Arial" w:cs="Arial"/>
          <w:color w:val="FF0000"/>
          <w:sz w:val="24"/>
          <w:szCs w:val="24"/>
        </w:rPr>
        <w:t>. And we must avoid</w:t>
      </w:r>
      <w:r w:rsidR="0014569D" w:rsidRPr="00200805">
        <w:rPr>
          <w:rFonts w:ascii="Arial" w:eastAsia="Times New Roman" w:hAnsi="Arial" w:cs="Arial"/>
          <w:color w:val="FF0000"/>
          <w:sz w:val="24"/>
          <w:szCs w:val="24"/>
        </w:rPr>
        <w:t xml:space="preserve"> </w:t>
      </w:r>
      <w:r w:rsidR="002A2030" w:rsidRPr="00200805">
        <w:rPr>
          <w:rFonts w:ascii="Arial" w:eastAsia="Times New Roman" w:hAnsi="Arial" w:cs="Arial"/>
          <w:color w:val="FF0000"/>
          <w:sz w:val="24"/>
          <w:szCs w:val="24"/>
        </w:rPr>
        <w:t xml:space="preserve">a slide to a position where only </w:t>
      </w:r>
      <w:r w:rsidR="00375C17" w:rsidRPr="00200805">
        <w:rPr>
          <w:rFonts w:ascii="Arial" w:eastAsia="Times New Roman" w:hAnsi="Arial" w:cs="Arial"/>
          <w:color w:val="FF0000"/>
          <w:sz w:val="24"/>
          <w:szCs w:val="24"/>
        </w:rPr>
        <w:t xml:space="preserve">councils and </w:t>
      </w:r>
      <w:r w:rsidR="002A2030" w:rsidRPr="00200805">
        <w:rPr>
          <w:rFonts w:ascii="Arial" w:eastAsia="Times New Roman" w:hAnsi="Arial" w:cs="Arial"/>
          <w:color w:val="FF0000"/>
          <w:sz w:val="24"/>
          <w:szCs w:val="24"/>
        </w:rPr>
        <w:t xml:space="preserve">the larger housing associations can contribute to the </w:t>
      </w:r>
      <w:r w:rsidR="00A20EFD" w:rsidRPr="00200805">
        <w:rPr>
          <w:rFonts w:ascii="Arial" w:eastAsia="Times New Roman" w:hAnsi="Arial" w:cs="Arial"/>
          <w:color w:val="FF0000"/>
          <w:sz w:val="24"/>
          <w:szCs w:val="24"/>
        </w:rPr>
        <w:t>programme</w:t>
      </w:r>
    </w:p>
    <w:p w14:paraId="7F5C93CC" w14:textId="77777777" w:rsidR="00195E87" w:rsidRPr="00195E87" w:rsidRDefault="00195E87" w:rsidP="00195E87">
      <w:pPr>
        <w:pStyle w:val="ListParagraph"/>
        <w:rPr>
          <w:rFonts w:ascii="Arial" w:eastAsia="Times New Roman" w:hAnsi="Arial" w:cs="Arial"/>
          <w:sz w:val="24"/>
          <w:szCs w:val="24"/>
        </w:rPr>
      </w:pPr>
    </w:p>
    <w:p w14:paraId="336BBBFA" w14:textId="13C271D2" w:rsidR="00200805" w:rsidRDefault="00D13570" w:rsidP="00017AAF">
      <w:pPr>
        <w:pStyle w:val="ListParagraph"/>
        <w:numPr>
          <w:ilvl w:val="0"/>
          <w:numId w:val="1"/>
        </w:numPr>
        <w:spacing w:line="276" w:lineRule="auto"/>
        <w:rPr>
          <w:rFonts w:ascii="Arial" w:eastAsia="Times New Roman" w:hAnsi="Arial" w:cs="Arial"/>
          <w:sz w:val="24"/>
          <w:szCs w:val="24"/>
        </w:rPr>
      </w:pPr>
      <w:r w:rsidRPr="00540A1C">
        <w:rPr>
          <w:rFonts w:ascii="Arial" w:eastAsia="Times New Roman" w:hAnsi="Arial" w:cs="Arial"/>
          <w:b/>
          <w:bCs/>
          <w:sz w:val="24"/>
          <w:szCs w:val="24"/>
        </w:rPr>
        <w:t xml:space="preserve">Continue </w:t>
      </w:r>
      <w:r w:rsidR="00B51702" w:rsidRPr="00540A1C">
        <w:rPr>
          <w:rFonts w:ascii="Arial" w:eastAsia="Times New Roman" w:hAnsi="Arial" w:cs="Arial"/>
          <w:b/>
          <w:bCs/>
          <w:sz w:val="24"/>
          <w:szCs w:val="24"/>
        </w:rPr>
        <w:t xml:space="preserve">to </w:t>
      </w:r>
      <w:r w:rsidR="009F1134" w:rsidRPr="00540A1C">
        <w:rPr>
          <w:rFonts w:ascii="Arial" w:eastAsia="Times New Roman" w:hAnsi="Arial" w:cs="Arial"/>
          <w:b/>
          <w:bCs/>
          <w:sz w:val="24"/>
          <w:szCs w:val="24"/>
        </w:rPr>
        <w:t xml:space="preserve">facilitate </w:t>
      </w:r>
      <w:r w:rsidR="005F2E47">
        <w:rPr>
          <w:rFonts w:ascii="Arial" w:eastAsia="Times New Roman" w:hAnsi="Arial" w:cs="Arial"/>
          <w:b/>
          <w:bCs/>
          <w:sz w:val="24"/>
          <w:szCs w:val="24"/>
        </w:rPr>
        <w:t xml:space="preserve">and expand </w:t>
      </w:r>
      <w:r w:rsidR="00650FCF" w:rsidRPr="00540A1C">
        <w:rPr>
          <w:rFonts w:ascii="Arial" w:eastAsia="Times New Roman" w:hAnsi="Arial" w:cs="Arial"/>
          <w:b/>
          <w:bCs/>
          <w:sz w:val="24"/>
          <w:szCs w:val="24"/>
        </w:rPr>
        <w:t>the</w:t>
      </w:r>
      <w:r w:rsidRPr="00540A1C">
        <w:rPr>
          <w:rFonts w:ascii="Arial" w:eastAsia="Times New Roman" w:hAnsi="Arial" w:cs="Arial"/>
          <w:b/>
          <w:bCs/>
          <w:sz w:val="24"/>
          <w:szCs w:val="24"/>
        </w:rPr>
        <w:t xml:space="preserve"> acquisition </w:t>
      </w:r>
      <w:r w:rsidR="00B51702" w:rsidRPr="00540A1C">
        <w:rPr>
          <w:rFonts w:ascii="Arial" w:eastAsia="Times New Roman" w:hAnsi="Arial" w:cs="Arial"/>
          <w:b/>
          <w:bCs/>
          <w:sz w:val="24"/>
          <w:szCs w:val="24"/>
        </w:rPr>
        <w:t>of private housing</w:t>
      </w:r>
      <w:r w:rsidR="00B51702" w:rsidRPr="00540A1C">
        <w:rPr>
          <w:rFonts w:ascii="Arial" w:eastAsia="Times New Roman" w:hAnsi="Arial" w:cs="Arial"/>
          <w:sz w:val="24"/>
          <w:szCs w:val="24"/>
        </w:rPr>
        <w:t xml:space="preserve"> </w:t>
      </w:r>
    </w:p>
    <w:p w14:paraId="0B9973AC" w14:textId="4ED3EE59" w:rsidR="00650FCF" w:rsidRPr="00200805" w:rsidRDefault="003D2EB1" w:rsidP="00200805">
      <w:pPr>
        <w:spacing w:line="276" w:lineRule="auto"/>
        <w:ind w:left="709"/>
        <w:rPr>
          <w:rFonts w:ascii="Arial" w:eastAsia="Times New Roman" w:hAnsi="Arial" w:cs="Arial"/>
          <w:sz w:val="24"/>
          <w:szCs w:val="24"/>
        </w:rPr>
      </w:pPr>
      <w:r w:rsidRPr="00200805">
        <w:rPr>
          <w:rFonts w:ascii="Arial" w:eastAsia="Times New Roman" w:hAnsi="Arial" w:cs="Arial"/>
          <w:color w:val="FF0000"/>
          <w:sz w:val="24"/>
          <w:szCs w:val="24"/>
        </w:rPr>
        <w:t xml:space="preserve">Acquisitions boost social housing supply, including the supply of larger </w:t>
      </w:r>
      <w:r w:rsidR="004F373C" w:rsidRPr="00200805">
        <w:rPr>
          <w:rFonts w:ascii="Arial" w:eastAsia="Times New Roman" w:hAnsi="Arial" w:cs="Arial"/>
          <w:color w:val="FF0000"/>
          <w:sz w:val="24"/>
          <w:szCs w:val="24"/>
        </w:rPr>
        <w:t>flats for families, and at the same time allow social landlords to gain majority or full control of common blocks</w:t>
      </w:r>
      <w:r w:rsidR="008775E8" w:rsidRPr="00200805">
        <w:rPr>
          <w:rFonts w:ascii="Arial" w:eastAsia="Times New Roman" w:hAnsi="Arial" w:cs="Arial"/>
          <w:color w:val="FF0000"/>
          <w:sz w:val="24"/>
          <w:szCs w:val="24"/>
        </w:rPr>
        <w:t>. The Scottish Government should also</w:t>
      </w:r>
      <w:r w:rsidR="00D13570" w:rsidRPr="00200805">
        <w:rPr>
          <w:rFonts w:ascii="Arial" w:eastAsia="Times New Roman" w:hAnsi="Arial" w:cs="Arial"/>
          <w:color w:val="FF0000"/>
          <w:sz w:val="24"/>
          <w:szCs w:val="24"/>
        </w:rPr>
        <w:t xml:space="preserve"> explore </w:t>
      </w:r>
      <w:r w:rsidR="00EB6DF6" w:rsidRPr="00200805">
        <w:rPr>
          <w:rFonts w:ascii="Arial" w:eastAsia="Times New Roman" w:hAnsi="Arial" w:cs="Arial"/>
          <w:color w:val="FF0000"/>
          <w:sz w:val="24"/>
          <w:szCs w:val="24"/>
        </w:rPr>
        <w:t xml:space="preserve">options for </w:t>
      </w:r>
      <w:r w:rsidR="00A278B0" w:rsidRPr="00200805">
        <w:rPr>
          <w:rFonts w:ascii="Arial" w:eastAsia="Times New Roman" w:hAnsi="Arial" w:cs="Arial"/>
          <w:color w:val="FF0000"/>
          <w:sz w:val="24"/>
          <w:szCs w:val="24"/>
        </w:rPr>
        <w:t xml:space="preserve">expanding councils’ funding of acquisitions, including </w:t>
      </w:r>
      <w:r w:rsidR="003B3F94" w:rsidRPr="00200805">
        <w:rPr>
          <w:rFonts w:ascii="Arial" w:eastAsia="Times New Roman" w:hAnsi="Arial" w:cs="Arial"/>
          <w:color w:val="FF0000"/>
          <w:sz w:val="24"/>
          <w:szCs w:val="24"/>
        </w:rPr>
        <w:t>th</w:t>
      </w:r>
      <w:r w:rsidR="00A278B0" w:rsidRPr="00200805">
        <w:rPr>
          <w:rFonts w:ascii="Arial" w:eastAsia="Times New Roman" w:hAnsi="Arial" w:cs="Arial"/>
          <w:color w:val="FF0000"/>
          <w:sz w:val="24"/>
          <w:szCs w:val="24"/>
        </w:rPr>
        <w:t xml:space="preserve">e scope for </w:t>
      </w:r>
      <w:r w:rsidR="00D37BD2" w:rsidRPr="00200805">
        <w:rPr>
          <w:rFonts w:ascii="Arial" w:eastAsia="Times New Roman" w:hAnsi="Arial" w:cs="Arial"/>
          <w:color w:val="FF0000"/>
          <w:sz w:val="24"/>
          <w:szCs w:val="24"/>
        </w:rPr>
        <w:t>the purchase of tenant</w:t>
      </w:r>
      <w:r w:rsidR="00C367B5" w:rsidRPr="00200805">
        <w:rPr>
          <w:rFonts w:ascii="Arial" w:eastAsia="Times New Roman" w:hAnsi="Arial" w:cs="Arial"/>
          <w:color w:val="FF0000"/>
          <w:sz w:val="24"/>
          <w:szCs w:val="24"/>
        </w:rPr>
        <w:t>ed property as a longer term boost to social sector supply</w:t>
      </w:r>
    </w:p>
    <w:p w14:paraId="5582879D" w14:textId="77777777" w:rsidR="00650FCF" w:rsidRPr="00650FCF" w:rsidRDefault="00650FCF" w:rsidP="00650FCF">
      <w:pPr>
        <w:spacing w:line="276" w:lineRule="auto"/>
        <w:rPr>
          <w:rFonts w:ascii="Arial" w:eastAsia="Times New Roman" w:hAnsi="Arial" w:cs="Arial"/>
          <w:sz w:val="24"/>
          <w:szCs w:val="24"/>
        </w:rPr>
      </w:pPr>
    </w:p>
    <w:p w14:paraId="2BB45FFC" w14:textId="5DF2BA70" w:rsidR="001670A4" w:rsidRPr="001670A4" w:rsidRDefault="001670A4" w:rsidP="003560BC">
      <w:pPr>
        <w:spacing w:line="276" w:lineRule="auto"/>
        <w:rPr>
          <w:rFonts w:ascii="Arial" w:eastAsia="Times New Roman" w:hAnsi="Arial" w:cs="Arial"/>
          <w:b/>
          <w:bCs/>
          <w:color w:val="00B050"/>
          <w:sz w:val="24"/>
          <w:szCs w:val="24"/>
        </w:rPr>
      </w:pPr>
      <w:bookmarkStart w:id="0" w:name="_Hlk210394945"/>
      <w:r w:rsidRPr="001670A4">
        <w:rPr>
          <w:rFonts w:ascii="Arial" w:eastAsia="Times New Roman" w:hAnsi="Arial" w:cs="Arial"/>
          <w:b/>
          <w:bCs/>
          <w:color w:val="00B050"/>
          <w:sz w:val="24"/>
          <w:szCs w:val="24"/>
        </w:rPr>
        <w:t>Our offer to government</w:t>
      </w:r>
      <w:bookmarkEnd w:id="0"/>
      <w:r w:rsidR="004D54C2">
        <w:rPr>
          <w:rFonts w:ascii="Arial" w:eastAsia="Times New Roman" w:hAnsi="Arial" w:cs="Arial"/>
          <w:b/>
          <w:bCs/>
          <w:color w:val="00B050"/>
          <w:sz w:val="24"/>
          <w:szCs w:val="24"/>
        </w:rPr>
        <w:t xml:space="preserve">: </w:t>
      </w:r>
      <w:r w:rsidR="0077106F" w:rsidRPr="0077106F">
        <w:rPr>
          <w:rFonts w:ascii="Arial" w:eastAsia="Times New Roman" w:hAnsi="Arial" w:cs="Arial"/>
          <w:color w:val="00B050"/>
          <w:sz w:val="24"/>
          <w:szCs w:val="24"/>
        </w:rPr>
        <w:t>In partnership with our local authority and Scottish Government colleagues,</w:t>
      </w:r>
      <w:r w:rsidR="0077106F">
        <w:rPr>
          <w:rFonts w:ascii="Arial" w:eastAsia="Times New Roman" w:hAnsi="Arial" w:cs="Arial"/>
          <w:b/>
          <w:bCs/>
          <w:color w:val="00B050"/>
          <w:sz w:val="24"/>
          <w:szCs w:val="24"/>
        </w:rPr>
        <w:t xml:space="preserve"> c</w:t>
      </w:r>
      <w:r w:rsidR="004D54C2" w:rsidRPr="004D54C2">
        <w:rPr>
          <w:rFonts w:ascii="Arial" w:eastAsia="Times New Roman" w:hAnsi="Arial" w:cs="Arial"/>
          <w:color w:val="00B050"/>
          <w:sz w:val="24"/>
          <w:szCs w:val="24"/>
        </w:rPr>
        <w:t>ommunity based housing associations</w:t>
      </w:r>
      <w:r w:rsidR="00F852B1">
        <w:rPr>
          <w:rFonts w:ascii="Arial" w:eastAsia="Times New Roman" w:hAnsi="Arial" w:cs="Arial"/>
          <w:color w:val="00B050"/>
          <w:sz w:val="24"/>
          <w:szCs w:val="24"/>
        </w:rPr>
        <w:t xml:space="preserve"> very much want to continue supporting the Affordable Housing Investment Programme, through both building new homes and acquiring poor private secto</w:t>
      </w:r>
      <w:r w:rsidR="0077106F">
        <w:rPr>
          <w:rFonts w:ascii="Arial" w:eastAsia="Times New Roman" w:hAnsi="Arial" w:cs="Arial"/>
          <w:color w:val="00B050"/>
          <w:sz w:val="24"/>
          <w:szCs w:val="24"/>
        </w:rPr>
        <w:t>r stock</w:t>
      </w:r>
      <w:r w:rsidR="007E656A">
        <w:rPr>
          <w:rFonts w:ascii="Arial" w:eastAsia="Times New Roman" w:hAnsi="Arial" w:cs="Arial"/>
          <w:color w:val="00B050"/>
          <w:sz w:val="24"/>
          <w:szCs w:val="24"/>
        </w:rPr>
        <w:t>. The</w:t>
      </w:r>
      <w:r w:rsidR="00631AFC">
        <w:rPr>
          <w:rFonts w:ascii="Arial" w:eastAsia="Times New Roman" w:hAnsi="Arial" w:cs="Arial"/>
          <w:color w:val="00B050"/>
          <w:sz w:val="24"/>
          <w:szCs w:val="24"/>
        </w:rPr>
        <w:t>y have an impressive</w:t>
      </w:r>
      <w:r w:rsidR="007E656A">
        <w:rPr>
          <w:rFonts w:ascii="Arial" w:eastAsia="Times New Roman" w:hAnsi="Arial" w:cs="Arial"/>
          <w:color w:val="00B050"/>
          <w:sz w:val="24"/>
          <w:szCs w:val="24"/>
        </w:rPr>
        <w:t xml:space="preserve"> track record</w:t>
      </w:r>
      <w:r w:rsidR="00E355E5">
        <w:rPr>
          <w:rFonts w:ascii="Arial" w:eastAsia="Times New Roman" w:hAnsi="Arial" w:cs="Arial"/>
          <w:color w:val="00B050"/>
          <w:sz w:val="24"/>
          <w:szCs w:val="24"/>
        </w:rPr>
        <w:t xml:space="preserve"> </w:t>
      </w:r>
      <w:r w:rsidR="00631AFC">
        <w:rPr>
          <w:rFonts w:ascii="Arial" w:eastAsia="Times New Roman" w:hAnsi="Arial" w:cs="Arial"/>
          <w:color w:val="00B050"/>
          <w:sz w:val="24"/>
          <w:szCs w:val="24"/>
        </w:rPr>
        <w:t xml:space="preserve">of </w:t>
      </w:r>
      <w:r w:rsidR="000914E5">
        <w:rPr>
          <w:rFonts w:ascii="Arial" w:eastAsia="Times New Roman" w:hAnsi="Arial" w:cs="Arial"/>
          <w:color w:val="00B050"/>
          <w:sz w:val="24"/>
          <w:szCs w:val="24"/>
        </w:rPr>
        <w:t xml:space="preserve">providing fantastic new homes and </w:t>
      </w:r>
      <w:r w:rsidR="005D297A">
        <w:rPr>
          <w:rFonts w:ascii="Arial" w:eastAsia="Times New Roman" w:hAnsi="Arial" w:cs="Arial"/>
          <w:color w:val="00B050"/>
          <w:sz w:val="24"/>
          <w:szCs w:val="24"/>
        </w:rPr>
        <w:t>the much-needed community facilities which are such an important part of creating great communities where people want to live</w:t>
      </w:r>
      <w:r w:rsidR="000C4971">
        <w:rPr>
          <w:rFonts w:ascii="Arial" w:eastAsia="Times New Roman" w:hAnsi="Arial" w:cs="Arial"/>
          <w:color w:val="00B050"/>
          <w:sz w:val="24"/>
          <w:szCs w:val="24"/>
        </w:rPr>
        <w:t>.</w:t>
      </w:r>
    </w:p>
    <w:p w14:paraId="56A06069" w14:textId="77777777" w:rsidR="001670A4" w:rsidRDefault="001670A4" w:rsidP="003560BC">
      <w:pPr>
        <w:spacing w:line="276" w:lineRule="auto"/>
        <w:rPr>
          <w:rFonts w:ascii="Arial" w:eastAsia="Times New Roman" w:hAnsi="Arial" w:cs="Arial"/>
          <w:b/>
          <w:bCs/>
          <w:sz w:val="28"/>
          <w:szCs w:val="28"/>
        </w:rPr>
      </w:pPr>
    </w:p>
    <w:p w14:paraId="3E55AC85" w14:textId="77777777" w:rsidR="001670A4" w:rsidRDefault="001670A4" w:rsidP="003560BC">
      <w:pPr>
        <w:spacing w:line="276" w:lineRule="auto"/>
        <w:rPr>
          <w:rFonts w:ascii="Arial" w:eastAsia="Times New Roman" w:hAnsi="Arial" w:cs="Arial"/>
          <w:b/>
          <w:bCs/>
          <w:sz w:val="28"/>
          <w:szCs w:val="28"/>
        </w:rPr>
      </w:pPr>
    </w:p>
    <w:p w14:paraId="61D773B3" w14:textId="77777777" w:rsidR="00E83946" w:rsidRDefault="00E83946">
      <w:pPr>
        <w:spacing w:after="160" w:line="259" w:lineRule="auto"/>
        <w:rPr>
          <w:rFonts w:ascii="Arial" w:eastAsia="Times New Roman" w:hAnsi="Arial" w:cs="Arial"/>
          <w:b/>
          <w:bCs/>
          <w:sz w:val="28"/>
          <w:szCs w:val="28"/>
        </w:rPr>
      </w:pPr>
      <w:r>
        <w:rPr>
          <w:rFonts w:ascii="Arial" w:eastAsia="Times New Roman" w:hAnsi="Arial" w:cs="Arial"/>
          <w:b/>
          <w:bCs/>
          <w:sz w:val="28"/>
          <w:szCs w:val="28"/>
        </w:rPr>
        <w:br w:type="page"/>
      </w:r>
    </w:p>
    <w:p w14:paraId="361A558F" w14:textId="6FBDDD15" w:rsidR="00D13570" w:rsidRPr="00332C40" w:rsidRDefault="005A33AD" w:rsidP="003560BC">
      <w:pPr>
        <w:spacing w:line="276" w:lineRule="auto"/>
        <w:rPr>
          <w:rFonts w:ascii="Arial" w:eastAsia="Times New Roman" w:hAnsi="Arial" w:cs="Arial"/>
          <w:b/>
          <w:bCs/>
          <w:sz w:val="28"/>
          <w:szCs w:val="28"/>
        </w:rPr>
      </w:pPr>
      <w:r>
        <w:rPr>
          <w:rFonts w:ascii="Arial" w:eastAsia="Times New Roman" w:hAnsi="Arial" w:cs="Arial"/>
          <w:b/>
          <w:bCs/>
          <w:sz w:val="28"/>
          <w:szCs w:val="28"/>
        </w:rPr>
        <w:lastRenderedPageBreak/>
        <w:t xml:space="preserve">2 </w:t>
      </w:r>
      <w:r w:rsidR="002F5A3F">
        <w:rPr>
          <w:rFonts w:ascii="Arial" w:eastAsia="Times New Roman" w:hAnsi="Arial" w:cs="Arial"/>
          <w:b/>
          <w:bCs/>
          <w:sz w:val="28"/>
          <w:szCs w:val="28"/>
        </w:rPr>
        <w:t>Tackling and preventing h</w:t>
      </w:r>
      <w:r w:rsidR="00D13570" w:rsidRPr="00332C40">
        <w:rPr>
          <w:rFonts w:ascii="Arial" w:eastAsia="Times New Roman" w:hAnsi="Arial" w:cs="Arial"/>
          <w:b/>
          <w:bCs/>
          <w:sz w:val="28"/>
          <w:szCs w:val="28"/>
        </w:rPr>
        <w:t>omelessness</w:t>
      </w:r>
    </w:p>
    <w:p w14:paraId="33F4A57B" w14:textId="4B7D1FE6" w:rsidR="00D13570" w:rsidRDefault="00D13570" w:rsidP="003560BC">
      <w:pPr>
        <w:spacing w:line="276" w:lineRule="auto"/>
        <w:rPr>
          <w:rFonts w:ascii="Arial" w:eastAsia="Times New Roman" w:hAnsi="Arial" w:cs="Arial"/>
          <w:sz w:val="24"/>
          <w:szCs w:val="24"/>
        </w:rPr>
      </w:pPr>
    </w:p>
    <w:p w14:paraId="691D037E" w14:textId="192E8E6F" w:rsidR="00514BF9" w:rsidRDefault="00514BF9" w:rsidP="003560BC">
      <w:pPr>
        <w:spacing w:line="276" w:lineRule="auto"/>
        <w:rPr>
          <w:rFonts w:ascii="Arial" w:eastAsia="Times New Roman" w:hAnsi="Arial" w:cs="Arial"/>
          <w:sz w:val="24"/>
          <w:szCs w:val="24"/>
        </w:rPr>
      </w:pPr>
      <w:r>
        <w:rPr>
          <w:rFonts w:ascii="Arial" w:eastAsia="Times New Roman" w:hAnsi="Arial" w:cs="Arial"/>
          <w:sz w:val="24"/>
          <w:szCs w:val="24"/>
        </w:rPr>
        <w:t xml:space="preserve">The </w:t>
      </w:r>
      <w:r w:rsidR="00E62AF6">
        <w:rPr>
          <w:rFonts w:ascii="Arial" w:eastAsia="Times New Roman" w:hAnsi="Arial" w:cs="Arial"/>
          <w:sz w:val="24"/>
          <w:szCs w:val="24"/>
        </w:rPr>
        <w:t xml:space="preserve">next </w:t>
      </w:r>
      <w:r>
        <w:rPr>
          <w:rFonts w:ascii="Arial" w:eastAsia="Times New Roman" w:hAnsi="Arial" w:cs="Arial"/>
          <w:sz w:val="24"/>
          <w:szCs w:val="24"/>
        </w:rPr>
        <w:t>Scottish Government should:</w:t>
      </w:r>
    </w:p>
    <w:p w14:paraId="5E65606F" w14:textId="77777777" w:rsidR="00514BF9" w:rsidRPr="003560BC" w:rsidRDefault="00514BF9" w:rsidP="003560BC">
      <w:pPr>
        <w:spacing w:line="276" w:lineRule="auto"/>
        <w:rPr>
          <w:rFonts w:ascii="Arial" w:eastAsia="Times New Roman" w:hAnsi="Arial" w:cs="Arial"/>
          <w:sz w:val="24"/>
          <w:szCs w:val="24"/>
        </w:rPr>
      </w:pPr>
    </w:p>
    <w:p w14:paraId="1A3D8795" w14:textId="3EAEED60" w:rsidR="00D13570" w:rsidRPr="00863DAA" w:rsidRDefault="00E31D9A" w:rsidP="003560BC">
      <w:pPr>
        <w:pStyle w:val="ListParagraph"/>
        <w:numPr>
          <w:ilvl w:val="0"/>
          <w:numId w:val="5"/>
        </w:numPr>
        <w:spacing w:line="276" w:lineRule="auto"/>
        <w:rPr>
          <w:rFonts w:ascii="Arial" w:eastAsia="Times New Roman" w:hAnsi="Arial" w:cs="Arial"/>
          <w:sz w:val="24"/>
          <w:szCs w:val="24"/>
        </w:rPr>
      </w:pPr>
      <w:r w:rsidRPr="00E50294">
        <w:rPr>
          <w:rFonts w:ascii="Arial" w:eastAsia="Times New Roman" w:hAnsi="Arial" w:cs="Arial"/>
          <w:b/>
          <w:bCs/>
          <w:sz w:val="24"/>
          <w:szCs w:val="24"/>
        </w:rPr>
        <w:t>Maintain</w:t>
      </w:r>
      <w:r w:rsidR="00B73484" w:rsidRPr="00E50294">
        <w:rPr>
          <w:rFonts w:ascii="Arial" w:eastAsia="Times New Roman" w:hAnsi="Arial" w:cs="Arial"/>
          <w:b/>
          <w:bCs/>
          <w:sz w:val="24"/>
          <w:szCs w:val="24"/>
        </w:rPr>
        <w:t xml:space="preserve"> the current</w:t>
      </w:r>
      <w:r w:rsidRPr="00E50294">
        <w:rPr>
          <w:rFonts w:ascii="Arial" w:eastAsia="Times New Roman" w:hAnsi="Arial" w:cs="Arial"/>
          <w:b/>
          <w:bCs/>
          <w:sz w:val="24"/>
          <w:szCs w:val="24"/>
        </w:rPr>
        <w:t xml:space="preserve"> commitment to the </w:t>
      </w:r>
      <w:r w:rsidR="00D56E0A" w:rsidRPr="00E50294">
        <w:rPr>
          <w:rFonts w:ascii="Arial" w:eastAsia="Times New Roman" w:hAnsi="Arial" w:cs="Arial"/>
          <w:b/>
          <w:bCs/>
          <w:sz w:val="24"/>
          <w:szCs w:val="24"/>
        </w:rPr>
        <w:t>RRTP (</w:t>
      </w:r>
      <w:r w:rsidRPr="00E50294">
        <w:rPr>
          <w:rFonts w:ascii="Arial" w:eastAsia="Times New Roman" w:hAnsi="Arial" w:cs="Arial"/>
          <w:b/>
          <w:bCs/>
          <w:sz w:val="24"/>
          <w:szCs w:val="24"/>
        </w:rPr>
        <w:t>Rapid Rehousing</w:t>
      </w:r>
      <w:r w:rsidR="00196E6A" w:rsidRPr="00E50294">
        <w:rPr>
          <w:rFonts w:ascii="Arial" w:eastAsia="Times New Roman" w:hAnsi="Arial" w:cs="Arial"/>
          <w:b/>
          <w:bCs/>
          <w:sz w:val="24"/>
          <w:szCs w:val="24"/>
        </w:rPr>
        <w:t xml:space="preserve"> Transition Plan</w:t>
      </w:r>
      <w:r w:rsidR="00D56E0A" w:rsidRPr="00E50294">
        <w:rPr>
          <w:rFonts w:ascii="Arial" w:eastAsia="Times New Roman" w:hAnsi="Arial" w:cs="Arial"/>
          <w:b/>
          <w:bCs/>
          <w:sz w:val="24"/>
          <w:szCs w:val="24"/>
        </w:rPr>
        <w:t>)</w:t>
      </w:r>
      <w:r w:rsidR="00196E6A" w:rsidRPr="00E50294">
        <w:rPr>
          <w:rFonts w:ascii="Arial" w:eastAsia="Times New Roman" w:hAnsi="Arial" w:cs="Arial"/>
          <w:b/>
          <w:bCs/>
          <w:sz w:val="24"/>
          <w:szCs w:val="24"/>
        </w:rPr>
        <w:t xml:space="preserve"> approach, with long term funding </w:t>
      </w:r>
      <w:r w:rsidR="00570CCE" w:rsidRPr="00E50294">
        <w:rPr>
          <w:rFonts w:ascii="Arial" w:eastAsia="Times New Roman" w:hAnsi="Arial" w:cs="Arial"/>
          <w:b/>
          <w:bCs/>
          <w:sz w:val="24"/>
          <w:szCs w:val="24"/>
        </w:rPr>
        <w:t xml:space="preserve">for local authorities </w:t>
      </w:r>
      <w:r w:rsidR="00196E6A" w:rsidRPr="00E50294">
        <w:rPr>
          <w:rFonts w:ascii="Arial" w:eastAsia="Times New Roman" w:hAnsi="Arial" w:cs="Arial"/>
          <w:b/>
          <w:bCs/>
          <w:sz w:val="24"/>
          <w:szCs w:val="24"/>
        </w:rPr>
        <w:t>focused primarily on supporting homelessness prevention s</w:t>
      </w:r>
      <w:r w:rsidR="00D56E0A" w:rsidRPr="00E50294">
        <w:rPr>
          <w:rFonts w:ascii="Arial" w:eastAsia="Times New Roman" w:hAnsi="Arial" w:cs="Arial"/>
          <w:b/>
          <w:bCs/>
          <w:sz w:val="24"/>
          <w:szCs w:val="24"/>
        </w:rPr>
        <w:t>ervices</w:t>
      </w:r>
      <w:r w:rsidR="006C5EB6">
        <w:rPr>
          <w:rFonts w:ascii="Arial" w:eastAsia="Times New Roman" w:hAnsi="Arial" w:cs="Arial"/>
          <w:sz w:val="24"/>
          <w:szCs w:val="24"/>
        </w:rPr>
        <w:t xml:space="preserve"> </w:t>
      </w:r>
      <w:r w:rsidR="006C5EB6" w:rsidRPr="00E50294">
        <w:rPr>
          <w:rFonts w:ascii="Arial" w:eastAsia="Times New Roman" w:hAnsi="Arial" w:cs="Arial"/>
          <w:color w:val="FF0000"/>
          <w:sz w:val="24"/>
          <w:szCs w:val="24"/>
        </w:rPr>
        <w:t>Supporting as many households as possible to address their housing problem and avoid presenting as homeless</w:t>
      </w:r>
      <w:r w:rsidR="008F351A" w:rsidRPr="00E50294">
        <w:rPr>
          <w:rFonts w:ascii="Arial" w:eastAsia="Times New Roman" w:hAnsi="Arial" w:cs="Arial"/>
          <w:color w:val="FF0000"/>
          <w:sz w:val="24"/>
          <w:szCs w:val="24"/>
        </w:rPr>
        <w:t xml:space="preserve"> must continue to be a primary focus to help stem the flow of new homelessness </w:t>
      </w:r>
      <w:r w:rsidR="00E50294" w:rsidRPr="00E50294">
        <w:rPr>
          <w:rFonts w:ascii="Arial" w:eastAsia="Times New Roman" w:hAnsi="Arial" w:cs="Arial"/>
          <w:color w:val="FF0000"/>
          <w:sz w:val="24"/>
          <w:szCs w:val="24"/>
        </w:rPr>
        <w:t>presentations</w:t>
      </w:r>
      <w:r w:rsidR="008E4253">
        <w:rPr>
          <w:rFonts w:ascii="Arial" w:eastAsia="Times New Roman" w:hAnsi="Arial" w:cs="Arial"/>
          <w:color w:val="FF0000"/>
          <w:sz w:val="24"/>
          <w:szCs w:val="24"/>
        </w:rPr>
        <w:t>.</w:t>
      </w:r>
    </w:p>
    <w:p w14:paraId="67B3C8F8" w14:textId="087C1B0A" w:rsidR="00863DAA" w:rsidRDefault="00863DAA" w:rsidP="00863DAA">
      <w:pPr>
        <w:spacing w:line="276" w:lineRule="auto"/>
        <w:rPr>
          <w:rFonts w:ascii="Arial" w:eastAsia="Times New Roman" w:hAnsi="Arial" w:cs="Arial"/>
          <w:sz w:val="24"/>
          <w:szCs w:val="24"/>
        </w:rPr>
      </w:pPr>
    </w:p>
    <w:p w14:paraId="297B1E65" w14:textId="77777777" w:rsidR="0057332E" w:rsidRDefault="00863DAA" w:rsidP="00912FF9">
      <w:pPr>
        <w:pStyle w:val="ListParagraph"/>
        <w:numPr>
          <w:ilvl w:val="0"/>
          <w:numId w:val="5"/>
        </w:numPr>
        <w:spacing w:line="276" w:lineRule="auto"/>
        <w:rPr>
          <w:rFonts w:ascii="Arial" w:eastAsia="Times New Roman" w:hAnsi="Arial" w:cs="Arial"/>
          <w:sz w:val="24"/>
          <w:szCs w:val="24"/>
        </w:rPr>
      </w:pPr>
      <w:r w:rsidRPr="00863DAA">
        <w:rPr>
          <w:rFonts w:ascii="Arial" w:eastAsia="Times New Roman" w:hAnsi="Arial" w:cs="Arial"/>
          <w:b/>
          <w:bCs/>
          <w:sz w:val="24"/>
          <w:szCs w:val="24"/>
        </w:rPr>
        <w:t>Complement housing associations’ internal funding of tenancy sustainment and homelessness prevention support with dedicated funding to help put these critical services onto a firmer footing</w:t>
      </w:r>
      <w:r w:rsidRPr="00863DAA">
        <w:rPr>
          <w:rFonts w:ascii="Arial" w:eastAsia="Times New Roman" w:hAnsi="Arial" w:cs="Arial"/>
          <w:sz w:val="24"/>
          <w:szCs w:val="24"/>
        </w:rPr>
        <w:t xml:space="preserve"> </w:t>
      </w:r>
    </w:p>
    <w:p w14:paraId="080C88D7" w14:textId="02A55058" w:rsidR="001C3803" w:rsidRPr="0057332E" w:rsidRDefault="00863DAA" w:rsidP="0057332E">
      <w:pPr>
        <w:spacing w:line="276" w:lineRule="auto"/>
        <w:ind w:left="709"/>
        <w:rPr>
          <w:rFonts w:ascii="Arial" w:eastAsia="Times New Roman" w:hAnsi="Arial" w:cs="Arial"/>
          <w:sz w:val="24"/>
          <w:szCs w:val="24"/>
        </w:rPr>
      </w:pPr>
      <w:r w:rsidRPr="0057332E">
        <w:rPr>
          <w:rFonts w:ascii="Arial" w:eastAsia="Times New Roman" w:hAnsi="Arial" w:cs="Arial"/>
          <w:color w:val="FF0000"/>
          <w:sz w:val="24"/>
          <w:szCs w:val="24"/>
        </w:rPr>
        <w:t>T</w:t>
      </w:r>
      <w:r w:rsidR="00ED08C6" w:rsidRPr="0057332E">
        <w:rPr>
          <w:rFonts w:ascii="Arial" w:eastAsia="Times New Roman" w:hAnsi="Arial" w:cs="Arial"/>
          <w:color w:val="FF0000"/>
          <w:sz w:val="24"/>
          <w:szCs w:val="24"/>
        </w:rPr>
        <w:t xml:space="preserve">he </w:t>
      </w:r>
      <w:r w:rsidR="001C3803" w:rsidRPr="0057332E">
        <w:rPr>
          <w:rFonts w:ascii="Arial" w:eastAsia="Times New Roman" w:hAnsi="Arial" w:cs="Arial"/>
          <w:color w:val="FF0000"/>
          <w:sz w:val="24"/>
          <w:szCs w:val="24"/>
        </w:rPr>
        <w:t xml:space="preserve">preventative tenancy sustainment work </w:t>
      </w:r>
      <w:r w:rsidRPr="0057332E">
        <w:rPr>
          <w:rFonts w:ascii="Arial" w:eastAsia="Times New Roman" w:hAnsi="Arial" w:cs="Arial"/>
          <w:color w:val="FF0000"/>
          <w:sz w:val="24"/>
          <w:szCs w:val="24"/>
        </w:rPr>
        <w:t xml:space="preserve">our member associations carry out </w:t>
      </w:r>
      <w:r w:rsidR="001C3803" w:rsidRPr="0057332E">
        <w:rPr>
          <w:rFonts w:ascii="Arial" w:eastAsia="Times New Roman" w:hAnsi="Arial" w:cs="Arial"/>
          <w:color w:val="FF0000"/>
          <w:sz w:val="24"/>
          <w:szCs w:val="24"/>
        </w:rPr>
        <w:t xml:space="preserve">with both new and existing tenants is crucial in preventing </w:t>
      </w:r>
      <w:r w:rsidRPr="0057332E">
        <w:rPr>
          <w:rFonts w:ascii="Arial" w:eastAsia="Times New Roman" w:hAnsi="Arial" w:cs="Arial"/>
          <w:color w:val="FF0000"/>
          <w:sz w:val="24"/>
          <w:szCs w:val="24"/>
        </w:rPr>
        <w:t>further</w:t>
      </w:r>
      <w:r w:rsidR="001C3803" w:rsidRPr="0057332E">
        <w:rPr>
          <w:rFonts w:ascii="Arial" w:eastAsia="Times New Roman" w:hAnsi="Arial" w:cs="Arial"/>
          <w:color w:val="FF0000"/>
          <w:sz w:val="24"/>
          <w:szCs w:val="24"/>
        </w:rPr>
        <w:t xml:space="preserve"> homelessness</w:t>
      </w:r>
      <w:r w:rsidRPr="0057332E">
        <w:rPr>
          <w:rFonts w:ascii="Arial" w:eastAsia="Times New Roman" w:hAnsi="Arial" w:cs="Arial"/>
          <w:color w:val="FF0000"/>
          <w:sz w:val="24"/>
          <w:szCs w:val="24"/>
        </w:rPr>
        <w:t xml:space="preserve"> – </w:t>
      </w:r>
      <w:r w:rsidR="00034DED">
        <w:rPr>
          <w:rFonts w:ascii="Arial" w:eastAsia="Times New Roman" w:hAnsi="Arial" w:cs="Arial"/>
          <w:color w:val="FF0000"/>
          <w:sz w:val="24"/>
          <w:szCs w:val="24"/>
        </w:rPr>
        <w:t xml:space="preserve"> </w:t>
      </w:r>
      <w:r w:rsidRPr="0057332E">
        <w:rPr>
          <w:rFonts w:ascii="Arial" w:eastAsia="Times New Roman" w:hAnsi="Arial" w:cs="Arial"/>
          <w:color w:val="FF0000"/>
          <w:sz w:val="24"/>
          <w:szCs w:val="24"/>
        </w:rPr>
        <w:t xml:space="preserve">see our </w:t>
      </w:r>
      <w:hyperlink r:id="rId11" w:history="1">
        <w:r w:rsidR="00034DED" w:rsidRPr="00034DED">
          <w:rPr>
            <w:rStyle w:val="Hyperlink"/>
            <w:rFonts w:ascii="Arial" w:eastAsia="Times New Roman" w:hAnsi="Arial" w:cs="Arial"/>
            <w:sz w:val="24"/>
            <w:szCs w:val="24"/>
          </w:rPr>
          <w:t>2023 publication on tenancy sustainment support</w:t>
        </w:r>
      </w:hyperlink>
      <w:r w:rsidRPr="0057332E">
        <w:rPr>
          <w:rFonts w:ascii="Arial" w:eastAsia="Times New Roman" w:hAnsi="Arial" w:cs="Arial"/>
          <w:color w:val="FF0000"/>
          <w:sz w:val="24"/>
          <w:szCs w:val="24"/>
        </w:rPr>
        <w:t xml:space="preserve">, which </w:t>
      </w:r>
      <w:r w:rsidR="001C3803" w:rsidRPr="0057332E">
        <w:rPr>
          <w:rFonts w:ascii="Arial" w:eastAsia="Times New Roman" w:hAnsi="Arial" w:cs="Arial"/>
          <w:color w:val="FF0000"/>
          <w:sz w:val="24"/>
          <w:szCs w:val="24"/>
        </w:rPr>
        <w:t>includes extensive examples.</w:t>
      </w:r>
      <w:r w:rsidR="001C3803" w:rsidRPr="0057332E">
        <w:rPr>
          <w:rFonts w:ascii="Arial" w:eastAsia="Times New Roman" w:hAnsi="Arial" w:cs="Arial"/>
          <w:sz w:val="24"/>
          <w:szCs w:val="24"/>
        </w:rPr>
        <w:t xml:space="preserve"> </w:t>
      </w:r>
    </w:p>
    <w:p w14:paraId="1A511300" w14:textId="77777777" w:rsidR="00B73484" w:rsidRPr="00B73484" w:rsidRDefault="00B73484" w:rsidP="00B73484">
      <w:pPr>
        <w:spacing w:line="276" w:lineRule="auto"/>
        <w:rPr>
          <w:rFonts w:ascii="Arial" w:eastAsia="Times New Roman" w:hAnsi="Arial" w:cs="Arial"/>
          <w:sz w:val="24"/>
          <w:szCs w:val="24"/>
        </w:rPr>
      </w:pPr>
    </w:p>
    <w:p w14:paraId="243DB7FE" w14:textId="77777777" w:rsidR="0057332E" w:rsidRPr="0057332E" w:rsidRDefault="0042183F" w:rsidP="0042183F">
      <w:pPr>
        <w:pStyle w:val="ListParagraph"/>
        <w:numPr>
          <w:ilvl w:val="0"/>
          <w:numId w:val="5"/>
        </w:numPr>
        <w:spacing w:line="276" w:lineRule="auto"/>
        <w:rPr>
          <w:rFonts w:ascii="Arial" w:hAnsi="Arial" w:cs="Arial"/>
          <w:color w:val="FF0000"/>
          <w:sz w:val="24"/>
          <w:szCs w:val="24"/>
        </w:rPr>
      </w:pPr>
      <w:r w:rsidRPr="00327FDC">
        <w:rPr>
          <w:rFonts w:ascii="Arial" w:hAnsi="Arial" w:cs="Arial"/>
          <w:b/>
          <w:bCs/>
          <w:sz w:val="24"/>
          <w:szCs w:val="24"/>
        </w:rPr>
        <w:t xml:space="preserve">Break the cycle of </w:t>
      </w:r>
      <w:r w:rsidR="00FB6F2F" w:rsidRPr="00327FDC">
        <w:rPr>
          <w:rFonts w:ascii="Arial" w:hAnsi="Arial" w:cs="Arial"/>
          <w:b/>
          <w:bCs/>
          <w:sz w:val="24"/>
          <w:szCs w:val="24"/>
        </w:rPr>
        <w:t xml:space="preserve">continuing to add to Scotland’s homelessness laws, </w:t>
      </w:r>
      <w:r w:rsidR="00332C40" w:rsidRPr="00327FDC">
        <w:rPr>
          <w:rFonts w:ascii="Arial" w:hAnsi="Arial" w:cs="Arial"/>
          <w:b/>
          <w:bCs/>
          <w:sz w:val="24"/>
          <w:szCs w:val="24"/>
        </w:rPr>
        <w:t>giving people housing rights which cannot be fulfilled</w:t>
      </w:r>
      <w:r w:rsidR="00DA675D">
        <w:rPr>
          <w:rFonts w:ascii="Arial" w:hAnsi="Arial" w:cs="Arial"/>
          <w:sz w:val="24"/>
          <w:szCs w:val="24"/>
        </w:rPr>
        <w:t xml:space="preserve"> </w:t>
      </w:r>
    </w:p>
    <w:p w14:paraId="2531B5BD" w14:textId="55E3EE67" w:rsidR="00D13570" w:rsidRPr="0057332E" w:rsidRDefault="00DA675D" w:rsidP="0057332E">
      <w:pPr>
        <w:spacing w:line="276" w:lineRule="auto"/>
        <w:ind w:left="709"/>
        <w:rPr>
          <w:rFonts w:ascii="Arial" w:hAnsi="Arial" w:cs="Arial"/>
          <w:color w:val="FF0000"/>
          <w:sz w:val="24"/>
          <w:szCs w:val="24"/>
        </w:rPr>
      </w:pPr>
      <w:r w:rsidRPr="0057332E">
        <w:rPr>
          <w:rFonts w:ascii="Arial" w:hAnsi="Arial" w:cs="Arial"/>
          <w:color w:val="FF0000"/>
          <w:sz w:val="24"/>
          <w:szCs w:val="24"/>
        </w:rPr>
        <w:t xml:space="preserve">We need to </w:t>
      </w:r>
      <w:r w:rsidR="00431507" w:rsidRPr="0057332E">
        <w:rPr>
          <w:rFonts w:ascii="Arial" w:hAnsi="Arial" w:cs="Arial"/>
          <w:color w:val="FF0000"/>
          <w:sz w:val="24"/>
          <w:szCs w:val="24"/>
        </w:rPr>
        <w:t xml:space="preserve">better balance the granting of legislative rights with the ability of councils, housing associations and others to </w:t>
      </w:r>
      <w:r w:rsidR="00327FDC" w:rsidRPr="0057332E">
        <w:rPr>
          <w:rFonts w:ascii="Arial" w:hAnsi="Arial" w:cs="Arial"/>
          <w:color w:val="FF0000"/>
          <w:sz w:val="24"/>
          <w:szCs w:val="24"/>
        </w:rPr>
        <w:t>meet their legal obligations</w:t>
      </w:r>
      <w:r w:rsidR="008E4253" w:rsidRPr="0057332E">
        <w:rPr>
          <w:rFonts w:ascii="Arial" w:hAnsi="Arial" w:cs="Arial"/>
          <w:color w:val="FF0000"/>
          <w:sz w:val="24"/>
          <w:szCs w:val="24"/>
        </w:rPr>
        <w:t>.</w:t>
      </w:r>
    </w:p>
    <w:p w14:paraId="24184E8F" w14:textId="77777777" w:rsidR="004B18F6" w:rsidRPr="004B18F6" w:rsidRDefault="004B18F6" w:rsidP="004B18F6">
      <w:pPr>
        <w:pStyle w:val="ListParagraph"/>
        <w:rPr>
          <w:rFonts w:ascii="Arial" w:hAnsi="Arial" w:cs="Arial"/>
          <w:color w:val="FF0000"/>
          <w:sz w:val="24"/>
          <w:szCs w:val="24"/>
        </w:rPr>
      </w:pPr>
    </w:p>
    <w:p w14:paraId="54E1C018" w14:textId="77777777" w:rsidR="0057332E" w:rsidRPr="0057332E" w:rsidRDefault="004B18F6" w:rsidP="004B18F6">
      <w:pPr>
        <w:pStyle w:val="ListParagraph"/>
        <w:numPr>
          <w:ilvl w:val="0"/>
          <w:numId w:val="1"/>
        </w:numPr>
        <w:spacing w:line="276" w:lineRule="auto"/>
        <w:rPr>
          <w:rFonts w:ascii="Arial" w:eastAsia="Times New Roman" w:hAnsi="Arial" w:cs="Arial"/>
          <w:color w:val="FF0000"/>
          <w:sz w:val="24"/>
          <w:szCs w:val="24"/>
        </w:rPr>
      </w:pPr>
      <w:r w:rsidRPr="00796D14">
        <w:rPr>
          <w:rFonts w:ascii="Arial" w:eastAsia="Times New Roman" w:hAnsi="Arial" w:cs="Arial"/>
          <w:b/>
          <w:bCs/>
          <w:sz w:val="24"/>
          <w:szCs w:val="24"/>
        </w:rPr>
        <w:t>Explore ways of more equitably spreading the contribution which different local authorities make to rehousing refugee households across Scotland</w:t>
      </w:r>
      <w:r>
        <w:rPr>
          <w:rFonts w:ascii="Arial" w:eastAsia="Times New Roman" w:hAnsi="Arial" w:cs="Arial"/>
          <w:sz w:val="24"/>
          <w:szCs w:val="24"/>
        </w:rPr>
        <w:t xml:space="preserve"> </w:t>
      </w:r>
    </w:p>
    <w:p w14:paraId="46A9BF9B" w14:textId="5DA66E49" w:rsidR="004B18F6" w:rsidRPr="0057332E" w:rsidRDefault="004B18F6" w:rsidP="0057332E">
      <w:pPr>
        <w:spacing w:line="276" w:lineRule="auto"/>
        <w:ind w:left="709"/>
        <w:rPr>
          <w:rFonts w:ascii="Arial" w:eastAsia="Times New Roman" w:hAnsi="Arial" w:cs="Arial"/>
          <w:color w:val="FF0000"/>
          <w:sz w:val="24"/>
          <w:szCs w:val="24"/>
        </w:rPr>
      </w:pPr>
      <w:r w:rsidRPr="0057332E">
        <w:rPr>
          <w:rFonts w:ascii="Arial" w:eastAsia="Times New Roman" w:hAnsi="Arial" w:cs="Arial"/>
          <w:color w:val="FF0000"/>
          <w:sz w:val="24"/>
          <w:szCs w:val="24"/>
        </w:rPr>
        <w:t>Numerous factors, most obviously the Home Office contract for housing asylum seekers in Glasgow, mean that there is disproportionate pressure on homelessness services in Glasgow and the west of Scotland. This is compounded by the pressures from refugees who understandably come to Scotland from elsewhere in the UK because of major differences in homelessness legislation</w:t>
      </w:r>
      <w:r w:rsidR="001C3803" w:rsidRPr="0057332E">
        <w:rPr>
          <w:rFonts w:ascii="Arial" w:eastAsia="Times New Roman" w:hAnsi="Arial" w:cs="Arial"/>
          <w:color w:val="FF0000"/>
          <w:sz w:val="24"/>
          <w:szCs w:val="24"/>
        </w:rPr>
        <w:t>.</w:t>
      </w:r>
      <w:r w:rsidR="009B4DD0" w:rsidRPr="0057332E">
        <w:rPr>
          <w:rFonts w:ascii="Arial" w:eastAsia="Times New Roman" w:hAnsi="Arial" w:cs="Arial"/>
          <w:color w:val="FF0000"/>
          <w:sz w:val="24"/>
          <w:szCs w:val="24"/>
        </w:rPr>
        <w:t xml:space="preserve"> The 2003 Act provisions on local connection should be </w:t>
      </w:r>
      <w:r w:rsidR="00075647" w:rsidRPr="0057332E">
        <w:rPr>
          <w:rFonts w:ascii="Arial" w:eastAsia="Times New Roman" w:hAnsi="Arial" w:cs="Arial"/>
          <w:color w:val="FF0000"/>
          <w:sz w:val="24"/>
          <w:szCs w:val="24"/>
        </w:rPr>
        <w:t>urgently reviewed</w:t>
      </w:r>
      <w:r w:rsidR="006C5032" w:rsidRPr="0057332E">
        <w:rPr>
          <w:rFonts w:ascii="Arial" w:eastAsia="Times New Roman" w:hAnsi="Arial" w:cs="Arial"/>
          <w:color w:val="FF0000"/>
          <w:sz w:val="24"/>
          <w:szCs w:val="24"/>
        </w:rPr>
        <w:t xml:space="preserve">: a housing emergency requires </w:t>
      </w:r>
      <w:r w:rsidR="008E4253" w:rsidRPr="0057332E">
        <w:rPr>
          <w:rFonts w:ascii="Arial" w:eastAsia="Times New Roman" w:hAnsi="Arial" w:cs="Arial"/>
          <w:color w:val="FF0000"/>
          <w:sz w:val="24"/>
          <w:szCs w:val="24"/>
        </w:rPr>
        <w:t>emergency measures.</w:t>
      </w:r>
    </w:p>
    <w:p w14:paraId="654D065F" w14:textId="47AAD954" w:rsidR="001C3803" w:rsidRPr="00630084" w:rsidRDefault="001C3803" w:rsidP="001C3803">
      <w:pPr>
        <w:pStyle w:val="ListParagraph"/>
        <w:spacing w:line="276" w:lineRule="auto"/>
        <w:rPr>
          <w:rFonts w:ascii="Arial" w:eastAsia="Times New Roman" w:hAnsi="Arial" w:cs="Arial"/>
          <w:color w:val="FF0000"/>
          <w:sz w:val="24"/>
          <w:szCs w:val="24"/>
        </w:rPr>
      </w:pPr>
    </w:p>
    <w:p w14:paraId="139AAF26" w14:textId="546133E9" w:rsidR="00137D56" w:rsidRPr="00137D56" w:rsidRDefault="00137D56" w:rsidP="004B18F6">
      <w:pPr>
        <w:spacing w:line="276" w:lineRule="auto"/>
        <w:rPr>
          <w:rFonts w:ascii="Arial" w:hAnsi="Arial" w:cs="Arial"/>
          <w:color w:val="FF0000"/>
          <w:sz w:val="24"/>
          <w:szCs w:val="24"/>
        </w:rPr>
      </w:pPr>
      <w:r w:rsidRPr="001670A4">
        <w:rPr>
          <w:rFonts w:ascii="Arial" w:eastAsia="Times New Roman" w:hAnsi="Arial" w:cs="Arial"/>
          <w:b/>
          <w:bCs/>
          <w:color w:val="00B050"/>
          <w:sz w:val="24"/>
          <w:szCs w:val="24"/>
        </w:rPr>
        <w:t>Our offer to government</w:t>
      </w:r>
      <w:r>
        <w:rPr>
          <w:rFonts w:ascii="Arial" w:eastAsia="Times New Roman" w:hAnsi="Arial" w:cs="Arial"/>
          <w:b/>
          <w:bCs/>
          <w:color w:val="00B050"/>
          <w:sz w:val="24"/>
          <w:szCs w:val="24"/>
        </w:rPr>
        <w:t xml:space="preserve">: </w:t>
      </w:r>
      <w:r w:rsidR="00AE65C7">
        <w:rPr>
          <w:rFonts w:ascii="Arial" w:eastAsia="Times New Roman" w:hAnsi="Arial" w:cs="Arial"/>
          <w:color w:val="00B050"/>
          <w:sz w:val="24"/>
          <w:szCs w:val="24"/>
        </w:rPr>
        <w:t>Community based housing associations are housing a greater than ever prop</w:t>
      </w:r>
      <w:r w:rsidR="00054608">
        <w:rPr>
          <w:rFonts w:ascii="Arial" w:eastAsia="Times New Roman" w:hAnsi="Arial" w:cs="Arial"/>
          <w:color w:val="00B050"/>
          <w:sz w:val="24"/>
          <w:szCs w:val="24"/>
        </w:rPr>
        <w:t xml:space="preserve">ortion of homeless households </w:t>
      </w:r>
      <w:bookmarkStart w:id="1" w:name="_Hlk210395349"/>
      <w:r w:rsidR="00054608">
        <w:rPr>
          <w:rFonts w:ascii="Arial" w:eastAsia="Times New Roman" w:hAnsi="Arial" w:cs="Arial"/>
          <w:color w:val="00B050"/>
          <w:sz w:val="24"/>
          <w:szCs w:val="24"/>
        </w:rPr>
        <w:t>–</w:t>
      </w:r>
      <w:bookmarkEnd w:id="1"/>
      <w:r w:rsidR="00054608">
        <w:rPr>
          <w:rFonts w:ascii="Arial" w:eastAsia="Times New Roman" w:hAnsi="Arial" w:cs="Arial"/>
          <w:color w:val="00B050"/>
          <w:sz w:val="24"/>
          <w:szCs w:val="24"/>
        </w:rPr>
        <w:t xml:space="preserve"> often exceeding 50% of all their lets </w:t>
      </w:r>
      <w:r w:rsidR="00DD1065">
        <w:rPr>
          <w:rFonts w:ascii="Arial" w:eastAsia="Times New Roman" w:hAnsi="Arial" w:cs="Arial"/>
          <w:color w:val="00B050"/>
          <w:sz w:val="24"/>
          <w:szCs w:val="24"/>
        </w:rPr>
        <w:t>– and</w:t>
      </w:r>
      <w:r w:rsidR="00054608">
        <w:rPr>
          <w:rFonts w:ascii="Arial" w:eastAsia="Times New Roman" w:hAnsi="Arial" w:cs="Arial"/>
          <w:color w:val="00B050"/>
          <w:sz w:val="24"/>
          <w:szCs w:val="24"/>
        </w:rPr>
        <w:t xml:space="preserve"> will continue to work with their local authority partners on both responding to homelessness</w:t>
      </w:r>
      <w:r w:rsidR="00863DAA">
        <w:rPr>
          <w:rFonts w:ascii="Arial" w:eastAsia="Times New Roman" w:hAnsi="Arial" w:cs="Arial"/>
          <w:color w:val="00B050"/>
          <w:sz w:val="24"/>
          <w:szCs w:val="24"/>
        </w:rPr>
        <w:t xml:space="preserve"> and working intensively with new and existing tenants to prevent it</w:t>
      </w:r>
      <w:r w:rsidR="002134E5">
        <w:rPr>
          <w:rFonts w:ascii="Arial" w:eastAsia="Times New Roman" w:hAnsi="Arial" w:cs="Arial"/>
          <w:color w:val="00B050"/>
          <w:sz w:val="24"/>
          <w:szCs w:val="24"/>
        </w:rPr>
        <w:t>.</w:t>
      </w:r>
    </w:p>
    <w:p w14:paraId="2ABAED5F" w14:textId="77777777" w:rsidR="00E50294" w:rsidRDefault="00E50294" w:rsidP="003560BC">
      <w:pPr>
        <w:spacing w:line="276" w:lineRule="auto"/>
        <w:rPr>
          <w:rFonts w:ascii="Arial" w:hAnsi="Arial" w:cs="Arial"/>
          <w:sz w:val="24"/>
          <w:szCs w:val="24"/>
        </w:rPr>
      </w:pPr>
    </w:p>
    <w:p w14:paraId="59D5A2A9" w14:textId="77777777" w:rsidR="00E50294" w:rsidRDefault="00E50294" w:rsidP="003560BC">
      <w:pPr>
        <w:spacing w:line="276" w:lineRule="auto"/>
        <w:rPr>
          <w:rFonts w:ascii="Arial" w:hAnsi="Arial" w:cs="Arial"/>
          <w:sz w:val="24"/>
          <w:szCs w:val="24"/>
        </w:rPr>
      </w:pPr>
    </w:p>
    <w:p w14:paraId="2B071629" w14:textId="63C990B0" w:rsidR="00FE01A2" w:rsidRPr="00FE01A2" w:rsidRDefault="005A33AD" w:rsidP="00FE01A2">
      <w:pPr>
        <w:spacing w:line="276" w:lineRule="auto"/>
        <w:rPr>
          <w:rFonts w:ascii="Arial" w:hAnsi="Arial" w:cs="Arial"/>
          <w:b/>
          <w:bCs/>
          <w:sz w:val="28"/>
          <w:szCs w:val="28"/>
        </w:rPr>
      </w:pPr>
      <w:r>
        <w:rPr>
          <w:rFonts w:ascii="Arial" w:hAnsi="Arial" w:cs="Arial"/>
          <w:b/>
          <w:bCs/>
          <w:sz w:val="28"/>
          <w:szCs w:val="28"/>
        </w:rPr>
        <w:lastRenderedPageBreak/>
        <w:t xml:space="preserve">3 </w:t>
      </w:r>
      <w:r w:rsidR="006C1509">
        <w:rPr>
          <w:rFonts w:ascii="Arial" w:hAnsi="Arial" w:cs="Arial"/>
          <w:b/>
          <w:bCs/>
          <w:sz w:val="28"/>
          <w:szCs w:val="28"/>
        </w:rPr>
        <w:t>Recognising</w:t>
      </w:r>
      <w:r w:rsidR="00B17086">
        <w:rPr>
          <w:rFonts w:ascii="Arial" w:hAnsi="Arial" w:cs="Arial"/>
          <w:b/>
          <w:bCs/>
          <w:sz w:val="28"/>
          <w:szCs w:val="28"/>
        </w:rPr>
        <w:t xml:space="preserve"> t</w:t>
      </w:r>
      <w:r w:rsidR="00FE01A2">
        <w:rPr>
          <w:rFonts w:ascii="Arial" w:hAnsi="Arial" w:cs="Arial"/>
          <w:b/>
          <w:bCs/>
          <w:sz w:val="28"/>
          <w:szCs w:val="28"/>
        </w:rPr>
        <w:t xml:space="preserve">he </w:t>
      </w:r>
      <w:r w:rsidR="00CD2B8D">
        <w:rPr>
          <w:rFonts w:ascii="Arial" w:hAnsi="Arial" w:cs="Arial"/>
          <w:b/>
          <w:bCs/>
          <w:sz w:val="28"/>
          <w:szCs w:val="28"/>
        </w:rPr>
        <w:t>unique</w:t>
      </w:r>
      <w:r w:rsidR="00FE01A2">
        <w:rPr>
          <w:rFonts w:ascii="Arial" w:hAnsi="Arial" w:cs="Arial"/>
          <w:b/>
          <w:bCs/>
          <w:sz w:val="28"/>
          <w:szCs w:val="28"/>
        </w:rPr>
        <w:t xml:space="preserve"> r</w:t>
      </w:r>
      <w:r w:rsidR="00FE01A2" w:rsidRPr="00FE01A2">
        <w:rPr>
          <w:rFonts w:ascii="Arial" w:hAnsi="Arial" w:cs="Arial"/>
          <w:b/>
          <w:bCs/>
          <w:sz w:val="28"/>
          <w:szCs w:val="28"/>
        </w:rPr>
        <w:t>ole of community based housing associations</w:t>
      </w:r>
    </w:p>
    <w:p w14:paraId="49E9F77D" w14:textId="77777777" w:rsidR="00FE01A2" w:rsidRPr="003560BC" w:rsidRDefault="00FE01A2" w:rsidP="00FE01A2">
      <w:pPr>
        <w:spacing w:line="276" w:lineRule="auto"/>
        <w:rPr>
          <w:rFonts w:ascii="Arial" w:hAnsi="Arial" w:cs="Arial"/>
          <w:sz w:val="24"/>
          <w:szCs w:val="24"/>
        </w:rPr>
      </w:pPr>
    </w:p>
    <w:p w14:paraId="0DB93BC0" w14:textId="77777777" w:rsidR="0057332E" w:rsidRPr="0057332E" w:rsidRDefault="006126E3" w:rsidP="00FE01A2">
      <w:pPr>
        <w:pStyle w:val="ListParagraph"/>
        <w:numPr>
          <w:ilvl w:val="0"/>
          <w:numId w:val="3"/>
        </w:numPr>
        <w:spacing w:line="276" w:lineRule="auto"/>
        <w:rPr>
          <w:rFonts w:ascii="Arial" w:eastAsia="Times New Roman" w:hAnsi="Arial" w:cs="Arial"/>
          <w:color w:val="FF0000"/>
          <w:sz w:val="24"/>
          <w:szCs w:val="24"/>
        </w:rPr>
      </w:pPr>
      <w:r w:rsidRPr="006126E3">
        <w:rPr>
          <w:rFonts w:ascii="Arial" w:eastAsia="Times New Roman" w:hAnsi="Arial" w:cs="Arial"/>
          <w:b/>
          <w:bCs/>
          <w:sz w:val="24"/>
          <w:szCs w:val="24"/>
        </w:rPr>
        <w:t>There should be greater public recognition of the critical role played by CBHAs in supporting their communities and contributing to the achievement of key S</w:t>
      </w:r>
      <w:r w:rsidR="00CE4502">
        <w:rPr>
          <w:rFonts w:ascii="Arial" w:eastAsia="Times New Roman" w:hAnsi="Arial" w:cs="Arial"/>
          <w:b/>
          <w:bCs/>
          <w:sz w:val="24"/>
          <w:szCs w:val="24"/>
        </w:rPr>
        <w:t>cottish Government</w:t>
      </w:r>
      <w:r w:rsidRPr="006126E3">
        <w:rPr>
          <w:rFonts w:ascii="Arial" w:eastAsia="Times New Roman" w:hAnsi="Arial" w:cs="Arial"/>
          <w:b/>
          <w:bCs/>
          <w:sz w:val="24"/>
          <w:szCs w:val="24"/>
        </w:rPr>
        <w:t xml:space="preserve"> objectives </w:t>
      </w:r>
    </w:p>
    <w:p w14:paraId="2FC85306" w14:textId="7E57EA02" w:rsidR="00FE01A2" w:rsidRPr="0057332E" w:rsidRDefault="00793AC0" w:rsidP="0057332E">
      <w:pPr>
        <w:spacing w:line="276" w:lineRule="auto"/>
        <w:ind w:left="709"/>
        <w:rPr>
          <w:rFonts w:ascii="Arial" w:eastAsia="Times New Roman" w:hAnsi="Arial" w:cs="Arial"/>
          <w:color w:val="FF0000"/>
          <w:sz w:val="24"/>
          <w:szCs w:val="24"/>
        </w:rPr>
      </w:pPr>
      <w:r w:rsidRPr="0057332E">
        <w:rPr>
          <w:rFonts w:ascii="Arial" w:eastAsia="Times New Roman" w:hAnsi="Arial" w:cs="Arial"/>
          <w:color w:val="FF0000"/>
          <w:sz w:val="24"/>
          <w:szCs w:val="24"/>
        </w:rPr>
        <w:t>Community based housing associations are a fantastic example of community empowerment</w:t>
      </w:r>
      <w:r w:rsidR="00EE788F" w:rsidRPr="0057332E">
        <w:rPr>
          <w:rFonts w:ascii="Arial" w:eastAsia="Times New Roman" w:hAnsi="Arial" w:cs="Arial"/>
          <w:color w:val="FF0000"/>
          <w:sz w:val="24"/>
          <w:szCs w:val="24"/>
        </w:rPr>
        <w:t xml:space="preserve"> – one that would be hard to find anywhere else in Scotland, the UK or </w:t>
      </w:r>
      <w:r w:rsidR="00D47565" w:rsidRPr="0057332E">
        <w:rPr>
          <w:rFonts w:ascii="Arial" w:eastAsia="Times New Roman" w:hAnsi="Arial" w:cs="Arial"/>
          <w:color w:val="FF0000"/>
          <w:sz w:val="24"/>
          <w:szCs w:val="24"/>
        </w:rPr>
        <w:t xml:space="preserve">internationally. </w:t>
      </w:r>
    </w:p>
    <w:p w14:paraId="7B62601D" w14:textId="77777777" w:rsidR="00CE4502" w:rsidRPr="00CE4502" w:rsidRDefault="00CE4502" w:rsidP="00CE4502">
      <w:pPr>
        <w:spacing w:line="276" w:lineRule="auto"/>
        <w:rPr>
          <w:rFonts w:ascii="Arial" w:eastAsia="Times New Roman" w:hAnsi="Arial" w:cs="Arial"/>
          <w:color w:val="FF0000"/>
          <w:sz w:val="24"/>
          <w:szCs w:val="24"/>
        </w:rPr>
      </w:pPr>
    </w:p>
    <w:p w14:paraId="02C2AD95" w14:textId="77777777" w:rsidR="0057332E" w:rsidRPr="0057332E" w:rsidRDefault="00CD2B8D" w:rsidP="00FE01A2">
      <w:pPr>
        <w:pStyle w:val="ListParagraph"/>
        <w:numPr>
          <w:ilvl w:val="0"/>
          <w:numId w:val="3"/>
        </w:numPr>
        <w:spacing w:line="276" w:lineRule="auto"/>
        <w:rPr>
          <w:rFonts w:ascii="Arial" w:eastAsia="Times New Roman" w:hAnsi="Arial" w:cs="Arial"/>
          <w:color w:val="FF0000"/>
          <w:sz w:val="24"/>
          <w:szCs w:val="24"/>
        </w:rPr>
      </w:pPr>
      <w:r>
        <w:rPr>
          <w:rFonts w:ascii="Arial" w:eastAsia="Times New Roman" w:hAnsi="Arial" w:cs="Arial"/>
          <w:b/>
          <w:bCs/>
          <w:sz w:val="24"/>
          <w:szCs w:val="24"/>
        </w:rPr>
        <w:t>Recognising the critical contribution made by community anchor organisations, t</w:t>
      </w:r>
      <w:r w:rsidR="00CE4502" w:rsidRPr="00F65295">
        <w:rPr>
          <w:rFonts w:ascii="Arial" w:eastAsia="Times New Roman" w:hAnsi="Arial" w:cs="Arial"/>
          <w:b/>
          <w:bCs/>
          <w:sz w:val="24"/>
          <w:szCs w:val="24"/>
        </w:rPr>
        <w:t>he Scottish Government should put in place</w:t>
      </w:r>
      <w:r w:rsidR="00FE01A2" w:rsidRPr="00F65295">
        <w:rPr>
          <w:rFonts w:ascii="Arial" w:eastAsia="Times New Roman" w:hAnsi="Arial" w:cs="Arial"/>
          <w:b/>
          <w:bCs/>
          <w:sz w:val="24"/>
          <w:szCs w:val="24"/>
        </w:rPr>
        <w:t xml:space="preserve"> a robust, multi-year approach to funding wider community regeneration activity, including preventative services and support</w:t>
      </w:r>
      <w:r w:rsidR="00F65295">
        <w:rPr>
          <w:rFonts w:ascii="Arial" w:eastAsia="Times New Roman" w:hAnsi="Arial" w:cs="Arial"/>
          <w:sz w:val="24"/>
          <w:szCs w:val="24"/>
        </w:rPr>
        <w:t xml:space="preserve">  </w:t>
      </w:r>
    </w:p>
    <w:p w14:paraId="3325D423" w14:textId="5EE57632" w:rsidR="00FE01A2" w:rsidRPr="0057332E" w:rsidRDefault="003A4E99" w:rsidP="0057332E">
      <w:pPr>
        <w:spacing w:line="276" w:lineRule="auto"/>
        <w:ind w:left="709"/>
        <w:rPr>
          <w:rFonts w:ascii="Arial" w:eastAsia="Times New Roman" w:hAnsi="Arial" w:cs="Arial"/>
          <w:color w:val="FF0000"/>
          <w:sz w:val="24"/>
          <w:szCs w:val="24"/>
        </w:rPr>
      </w:pPr>
      <w:r w:rsidRPr="0057332E">
        <w:rPr>
          <w:rFonts w:ascii="Arial" w:eastAsia="Times New Roman" w:hAnsi="Arial" w:cs="Arial"/>
          <w:color w:val="FF0000"/>
          <w:sz w:val="24"/>
          <w:szCs w:val="24"/>
        </w:rPr>
        <w:t>We need to avoid a position where crucial services in our communiti</w:t>
      </w:r>
      <w:r w:rsidR="00076647" w:rsidRPr="0057332E">
        <w:rPr>
          <w:rFonts w:ascii="Arial" w:eastAsia="Times New Roman" w:hAnsi="Arial" w:cs="Arial"/>
          <w:color w:val="FF0000"/>
          <w:sz w:val="24"/>
          <w:szCs w:val="24"/>
        </w:rPr>
        <w:t>es are threatened by cuts or closure as funding cycles approach their end point</w:t>
      </w:r>
      <w:r w:rsidR="009A017C" w:rsidRPr="0057332E">
        <w:rPr>
          <w:rFonts w:ascii="Arial" w:eastAsia="Times New Roman" w:hAnsi="Arial" w:cs="Arial"/>
          <w:color w:val="FF0000"/>
          <w:sz w:val="24"/>
          <w:szCs w:val="24"/>
        </w:rPr>
        <w:t>, just as we see happening in 2025 as we get towards the end of the current</w:t>
      </w:r>
      <w:r w:rsidR="00FE01A2" w:rsidRPr="0057332E">
        <w:rPr>
          <w:rFonts w:ascii="Arial" w:eastAsia="Times New Roman" w:hAnsi="Arial" w:cs="Arial"/>
          <w:color w:val="FF0000"/>
          <w:sz w:val="24"/>
          <w:szCs w:val="24"/>
        </w:rPr>
        <w:t xml:space="preserve"> Investing in Communities Fund</w:t>
      </w:r>
      <w:r w:rsidR="00B374B1" w:rsidRPr="0057332E">
        <w:rPr>
          <w:rFonts w:ascii="Arial" w:eastAsia="Times New Roman" w:hAnsi="Arial" w:cs="Arial"/>
          <w:color w:val="FF0000"/>
          <w:sz w:val="24"/>
          <w:szCs w:val="24"/>
        </w:rPr>
        <w:t xml:space="preserve"> cycle</w:t>
      </w:r>
      <w:r w:rsidR="00FE01A2" w:rsidRPr="0057332E">
        <w:rPr>
          <w:rFonts w:ascii="Arial" w:eastAsia="Times New Roman" w:hAnsi="Arial" w:cs="Arial"/>
          <w:color w:val="FF0000"/>
          <w:sz w:val="24"/>
          <w:szCs w:val="24"/>
        </w:rPr>
        <w:t xml:space="preserve"> in March 2026</w:t>
      </w:r>
      <w:r w:rsidR="008577BA">
        <w:rPr>
          <w:rFonts w:ascii="Arial" w:eastAsia="Times New Roman" w:hAnsi="Arial" w:cs="Arial"/>
          <w:color w:val="FF0000"/>
          <w:sz w:val="24"/>
          <w:szCs w:val="24"/>
        </w:rPr>
        <w:t>.</w:t>
      </w:r>
    </w:p>
    <w:p w14:paraId="113E6D1D" w14:textId="77777777" w:rsidR="00ED08C6" w:rsidRPr="00ED08C6" w:rsidRDefault="00ED08C6" w:rsidP="00ED08C6">
      <w:pPr>
        <w:pStyle w:val="ListParagraph"/>
        <w:rPr>
          <w:rFonts w:ascii="Arial" w:eastAsia="Times New Roman" w:hAnsi="Arial" w:cs="Arial"/>
          <w:color w:val="FF0000"/>
          <w:sz w:val="24"/>
          <w:szCs w:val="24"/>
        </w:rPr>
      </w:pPr>
    </w:p>
    <w:p w14:paraId="33CE3651" w14:textId="77777777" w:rsidR="0057332E" w:rsidRPr="0057332E" w:rsidRDefault="00863DAA" w:rsidP="00FE01A2">
      <w:pPr>
        <w:pStyle w:val="ListParagraph"/>
        <w:numPr>
          <w:ilvl w:val="0"/>
          <w:numId w:val="3"/>
        </w:numPr>
        <w:spacing w:line="276" w:lineRule="auto"/>
        <w:rPr>
          <w:rFonts w:ascii="Arial" w:eastAsia="Times New Roman" w:hAnsi="Arial" w:cs="Arial"/>
          <w:color w:val="FF0000"/>
          <w:sz w:val="24"/>
          <w:szCs w:val="24"/>
        </w:rPr>
      </w:pPr>
      <w:r w:rsidRPr="006A18FF">
        <w:rPr>
          <w:rFonts w:ascii="Arial" w:eastAsia="Times New Roman" w:hAnsi="Arial" w:cs="Arial"/>
          <w:b/>
          <w:bCs/>
          <w:sz w:val="24"/>
          <w:szCs w:val="24"/>
        </w:rPr>
        <w:t xml:space="preserve">The Scottish Government should continue to focus on the importance of placemaking and, within this, the importance of local services and decision making </w:t>
      </w:r>
    </w:p>
    <w:p w14:paraId="59AB0728" w14:textId="76AEA203" w:rsidR="00ED08C6" w:rsidRPr="0057332E" w:rsidRDefault="006A18FF" w:rsidP="0057332E">
      <w:pPr>
        <w:spacing w:line="276" w:lineRule="auto"/>
        <w:ind w:left="709"/>
        <w:rPr>
          <w:rFonts w:ascii="Arial" w:eastAsia="Times New Roman" w:hAnsi="Arial" w:cs="Arial"/>
          <w:color w:val="FF0000"/>
          <w:sz w:val="24"/>
          <w:szCs w:val="24"/>
        </w:rPr>
      </w:pPr>
      <w:r w:rsidRPr="0057332E">
        <w:rPr>
          <w:rFonts w:ascii="Arial" w:eastAsia="Times New Roman" w:hAnsi="Arial" w:cs="Arial"/>
          <w:color w:val="FF0000"/>
          <w:sz w:val="24"/>
          <w:szCs w:val="24"/>
        </w:rPr>
        <w:t>Fo</w:t>
      </w:r>
      <w:r w:rsidR="00876A0F" w:rsidRPr="0057332E">
        <w:rPr>
          <w:rFonts w:ascii="Arial" w:eastAsia="Tahoma" w:hAnsi="Arial" w:cs="Arial"/>
          <w:color w:val="FF0000"/>
          <w:sz w:val="24"/>
          <w:szCs w:val="24"/>
        </w:rPr>
        <w:t xml:space="preserve">r </w:t>
      </w:r>
      <w:r w:rsidR="00966F93" w:rsidRPr="0057332E">
        <w:rPr>
          <w:rFonts w:ascii="Arial" w:eastAsia="Tahoma" w:hAnsi="Arial" w:cs="Arial"/>
          <w:color w:val="FF0000"/>
          <w:sz w:val="24"/>
          <w:szCs w:val="24"/>
        </w:rPr>
        <w:t xml:space="preserve">decades, </w:t>
      </w:r>
      <w:r w:rsidRPr="0057332E">
        <w:rPr>
          <w:rFonts w:ascii="Arial" w:eastAsia="Tahoma" w:hAnsi="Arial" w:cs="Arial"/>
          <w:color w:val="FF0000"/>
          <w:sz w:val="24"/>
          <w:szCs w:val="24"/>
        </w:rPr>
        <w:t xml:space="preserve">community based </w:t>
      </w:r>
      <w:r w:rsidR="00966F93" w:rsidRPr="0057332E">
        <w:rPr>
          <w:rFonts w:ascii="Arial" w:eastAsia="Tahoma" w:hAnsi="Arial" w:cs="Arial"/>
          <w:color w:val="FF0000"/>
          <w:sz w:val="24"/>
          <w:szCs w:val="24"/>
        </w:rPr>
        <w:t xml:space="preserve">housing associations have been at the vanguard of </w:t>
      </w:r>
      <w:r w:rsidR="00876A0F" w:rsidRPr="0057332E">
        <w:rPr>
          <w:rFonts w:ascii="Arial" w:eastAsia="Tahoma" w:hAnsi="Arial" w:cs="Arial"/>
          <w:color w:val="FF0000"/>
          <w:sz w:val="24"/>
          <w:szCs w:val="24"/>
        </w:rPr>
        <w:t>holistic</w:t>
      </w:r>
      <w:r w:rsidR="00966F93" w:rsidRPr="0057332E">
        <w:rPr>
          <w:rFonts w:ascii="Arial" w:eastAsia="Tahoma" w:hAnsi="Arial" w:cs="Arial"/>
          <w:color w:val="FF0000"/>
          <w:sz w:val="24"/>
          <w:szCs w:val="24"/>
        </w:rPr>
        <w:t xml:space="preserve"> place-making </w:t>
      </w:r>
      <w:r w:rsidR="00876A0F" w:rsidRPr="0057332E">
        <w:rPr>
          <w:rFonts w:ascii="Arial" w:eastAsia="Tahoma" w:hAnsi="Arial" w:cs="Arial"/>
          <w:color w:val="FF0000"/>
          <w:sz w:val="24"/>
          <w:szCs w:val="24"/>
        </w:rPr>
        <w:t>activities in their communities</w:t>
      </w:r>
      <w:r w:rsidR="00A754A3">
        <w:rPr>
          <w:rFonts w:ascii="Arial" w:eastAsia="Tahoma" w:hAnsi="Arial" w:cs="Arial"/>
          <w:color w:val="FF0000"/>
          <w:sz w:val="24"/>
          <w:szCs w:val="24"/>
        </w:rPr>
        <w:t>, a</w:t>
      </w:r>
      <w:r w:rsidR="009F1C79">
        <w:rPr>
          <w:rFonts w:ascii="Arial" w:eastAsia="Tahoma" w:hAnsi="Arial" w:cs="Arial"/>
          <w:color w:val="FF0000"/>
          <w:sz w:val="24"/>
          <w:szCs w:val="24"/>
        </w:rPr>
        <w:t xml:space="preserve">s highlighted by </w:t>
      </w:r>
      <w:hyperlink r:id="rId12" w:history="1">
        <w:r w:rsidR="009F1C79" w:rsidRPr="009F1C79">
          <w:rPr>
            <w:rStyle w:val="Hyperlink"/>
            <w:rFonts w:ascii="Arial" w:eastAsia="Tahoma" w:hAnsi="Arial" w:cs="Arial"/>
            <w:sz w:val="24"/>
            <w:szCs w:val="24"/>
          </w:rPr>
          <w:t>our September 2025 report</w:t>
        </w:r>
      </w:hyperlink>
      <w:r w:rsidR="00876A0F" w:rsidRPr="0057332E">
        <w:rPr>
          <w:rFonts w:ascii="Arial" w:eastAsia="Tahoma" w:hAnsi="Arial" w:cs="Arial"/>
          <w:color w:val="FF0000"/>
          <w:sz w:val="24"/>
          <w:szCs w:val="24"/>
        </w:rPr>
        <w:t>. This approach recogni</w:t>
      </w:r>
      <w:r w:rsidRPr="0057332E">
        <w:rPr>
          <w:rFonts w:ascii="Arial" w:eastAsia="Tahoma" w:hAnsi="Arial" w:cs="Arial"/>
          <w:color w:val="FF0000"/>
          <w:sz w:val="24"/>
          <w:szCs w:val="24"/>
        </w:rPr>
        <w:t>s</w:t>
      </w:r>
      <w:r w:rsidR="00876A0F" w:rsidRPr="0057332E">
        <w:rPr>
          <w:rFonts w:ascii="Arial" w:eastAsia="Tahoma" w:hAnsi="Arial" w:cs="Arial"/>
          <w:color w:val="FF0000"/>
          <w:sz w:val="24"/>
          <w:szCs w:val="24"/>
        </w:rPr>
        <w:t>es that physical, social and economic environments are all linked</w:t>
      </w:r>
      <w:r w:rsidRPr="0057332E">
        <w:rPr>
          <w:rFonts w:ascii="Arial" w:eastAsia="Tahoma" w:hAnsi="Arial" w:cs="Arial"/>
          <w:color w:val="FF0000"/>
          <w:sz w:val="24"/>
          <w:szCs w:val="24"/>
        </w:rPr>
        <w:t>,</w:t>
      </w:r>
      <w:r w:rsidR="00876A0F" w:rsidRPr="0057332E">
        <w:rPr>
          <w:rFonts w:ascii="Arial" w:eastAsia="Tahoma" w:hAnsi="Arial" w:cs="Arial"/>
          <w:color w:val="FF0000"/>
          <w:sz w:val="24"/>
          <w:szCs w:val="24"/>
        </w:rPr>
        <w:t xml:space="preserve"> and </w:t>
      </w:r>
      <w:r w:rsidRPr="0057332E">
        <w:rPr>
          <w:rFonts w:ascii="Arial" w:eastAsia="Tahoma" w:hAnsi="Arial" w:cs="Arial"/>
          <w:color w:val="FF0000"/>
          <w:sz w:val="24"/>
          <w:szCs w:val="24"/>
        </w:rPr>
        <w:t xml:space="preserve">placemaking </w:t>
      </w:r>
      <w:r w:rsidR="00876A0F" w:rsidRPr="0057332E">
        <w:rPr>
          <w:rFonts w:ascii="Arial" w:eastAsia="Tahoma" w:hAnsi="Arial" w:cs="Arial"/>
          <w:color w:val="FF0000"/>
          <w:sz w:val="24"/>
          <w:szCs w:val="24"/>
        </w:rPr>
        <w:t>involves working with tenants and other local people to improve all of these.</w:t>
      </w:r>
    </w:p>
    <w:p w14:paraId="00D584E1" w14:textId="77777777" w:rsidR="00FE01A2" w:rsidRPr="00876A0F" w:rsidRDefault="00FE01A2" w:rsidP="003560BC">
      <w:pPr>
        <w:spacing w:line="276" w:lineRule="auto"/>
        <w:rPr>
          <w:rFonts w:ascii="Arial" w:hAnsi="Arial" w:cs="Arial"/>
          <w:b/>
          <w:bCs/>
          <w:color w:val="0070C0"/>
          <w:sz w:val="28"/>
          <w:szCs w:val="28"/>
        </w:rPr>
      </w:pPr>
    </w:p>
    <w:p w14:paraId="3594ED3D" w14:textId="7DED4A39" w:rsidR="002134E5" w:rsidRDefault="002134E5" w:rsidP="003560BC">
      <w:pPr>
        <w:spacing w:line="276" w:lineRule="auto"/>
        <w:rPr>
          <w:rFonts w:ascii="Arial" w:eastAsia="Times New Roman" w:hAnsi="Arial" w:cs="Arial"/>
          <w:color w:val="00B050"/>
          <w:sz w:val="24"/>
          <w:szCs w:val="24"/>
        </w:rPr>
      </w:pPr>
      <w:r w:rsidRPr="001670A4">
        <w:rPr>
          <w:rFonts w:ascii="Arial" w:eastAsia="Times New Roman" w:hAnsi="Arial" w:cs="Arial"/>
          <w:b/>
          <w:bCs/>
          <w:color w:val="00B050"/>
          <w:sz w:val="24"/>
          <w:szCs w:val="24"/>
        </w:rPr>
        <w:t>Our offer to government</w:t>
      </w:r>
      <w:r>
        <w:rPr>
          <w:rFonts w:ascii="Arial" w:eastAsia="Times New Roman" w:hAnsi="Arial" w:cs="Arial"/>
          <w:b/>
          <w:bCs/>
          <w:color w:val="00B050"/>
          <w:sz w:val="24"/>
          <w:szCs w:val="24"/>
        </w:rPr>
        <w:t xml:space="preserve">: </w:t>
      </w:r>
      <w:r w:rsidR="00805FF4" w:rsidRPr="00556FF7">
        <w:rPr>
          <w:rFonts w:ascii="Arial" w:eastAsia="Times New Roman" w:hAnsi="Arial" w:cs="Arial"/>
          <w:color w:val="00B050"/>
          <w:sz w:val="24"/>
          <w:szCs w:val="24"/>
        </w:rPr>
        <w:t xml:space="preserve">Practical community development work is in the DNA of community based housing associations. </w:t>
      </w:r>
      <w:r w:rsidR="00CD5C60" w:rsidRPr="00556FF7">
        <w:rPr>
          <w:rFonts w:ascii="Arial" w:eastAsia="Times New Roman" w:hAnsi="Arial" w:cs="Arial"/>
          <w:color w:val="00B050"/>
          <w:sz w:val="24"/>
          <w:szCs w:val="24"/>
        </w:rPr>
        <w:t>Pro</w:t>
      </w:r>
      <w:r w:rsidR="00805FF4" w:rsidRPr="00556FF7">
        <w:rPr>
          <w:rFonts w:ascii="Arial" w:eastAsia="Times New Roman" w:hAnsi="Arial" w:cs="Arial"/>
          <w:color w:val="00B050"/>
          <w:sz w:val="24"/>
          <w:szCs w:val="24"/>
        </w:rPr>
        <w:t xml:space="preserve">viding essential services </w:t>
      </w:r>
      <w:r w:rsidR="00252259" w:rsidRPr="00556FF7">
        <w:rPr>
          <w:rFonts w:ascii="Arial" w:eastAsia="Times New Roman" w:hAnsi="Arial" w:cs="Arial"/>
          <w:color w:val="00B050"/>
          <w:sz w:val="24"/>
          <w:szCs w:val="24"/>
        </w:rPr>
        <w:t>to</w:t>
      </w:r>
      <w:r w:rsidR="00805FF4" w:rsidRPr="00556FF7">
        <w:rPr>
          <w:rFonts w:ascii="Arial" w:eastAsia="Times New Roman" w:hAnsi="Arial" w:cs="Arial"/>
          <w:color w:val="00B050"/>
          <w:sz w:val="24"/>
          <w:szCs w:val="24"/>
        </w:rPr>
        <w:t xml:space="preserve"> support</w:t>
      </w:r>
      <w:r w:rsidR="00252259" w:rsidRPr="00556FF7">
        <w:rPr>
          <w:rFonts w:ascii="Arial" w:eastAsia="Times New Roman" w:hAnsi="Arial" w:cs="Arial"/>
          <w:color w:val="00B050"/>
          <w:sz w:val="24"/>
          <w:szCs w:val="24"/>
        </w:rPr>
        <w:t xml:space="preserve"> vulnerable people and</w:t>
      </w:r>
      <w:r w:rsidR="00805FF4" w:rsidRPr="00556FF7">
        <w:rPr>
          <w:rFonts w:ascii="Arial" w:eastAsia="Times New Roman" w:hAnsi="Arial" w:cs="Arial"/>
          <w:color w:val="00B050"/>
          <w:sz w:val="24"/>
          <w:szCs w:val="24"/>
        </w:rPr>
        <w:t xml:space="preserve"> </w:t>
      </w:r>
      <w:r w:rsidR="00252259" w:rsidRPr="00556FF7">
        <w:rPr>
          <w:rFonts w:ascii="Arial" w:eastAsia="Times New Roman" w:hAnsi="Arial" w:cs="Arial"/>
          <w:color w:val="00B050"/>
          <w:sz w:val="24"/>
          <w:szCs w:val="24"/>
        </w:rPr>
        <w:t xml:space="preserve">build </w:t>
      </w:r>
      <w:r w:rsidR="00564FA6" w:rsidRPr="00556FF7">
        <w:rPr>
          <w:rFonts w:ascii="Arial" w:eastAsia="Times New Roman" w:hAnsi="Arial" w:cs="Arial"/>
          <w:color w:val="00B050"/>
          <w:sz w:val="24"/>
          <w:szCs w:val="24"/>
        </w:rPr>
        <w:t xml:space="preserve">community skills, capacity and </w:t>
      </w:r>
      <w:r w:rsidR="00252259" w:rsidRPr="00556FF7">
        <w:rPr>
          <w:rFonts w:ascii="Arial" w:eastAsia="Times New Roman" w:hAnsi="Arial" w:cs="Arial"/>
          <w:color w:val="00B050"/>
          <w:sz w:val="24"/>
          <w:szCs w:val="24"/>
        </w:rPr>
        <w:t>resilience</w:t>
      </w:r>
      <w:r w:rsidR="00564FA6" w:rsidRPr="00556FF7">
        <w:rPr>
          <w:rFonts w:ascii="Arial" w:eastAsia="Times New Roman" w:hAnsi="Arial" w:cs="Arial"/>
          <w:color w:val="00B050"/>
          <w:sz w:val="24"/>
          <w:szCs w:val="24"/>
        </w:rPr>
        <w:t xml:space="preserve"> are what we do so well</w:t>
      </w:r>
      <w:r w:rsidR="00556FF7" w:rsidRPr="00556FF7">
        <w:rPr>
          <w:rFonts w:ascii="Arial" w:eastAsia="Times New Roman" w:hAnsi="Arial" w:cs="Arial"/>
          <w:color w:val="00B050"/>
          <w:sz w:val="24"/>
          <w:szCs w:val="24"/>
        </w:rPr>
        <w:t>. C</w:t>
      </w:r>
      <w:r w:rsidR="00B65633" w:rsidRPr="00556FF7">
        <w:rPr>
          <w:rFonts w:ascii="Arial" w:eastAsia="Times New Roman" w:hAnsi="Arial" w:cs="Arial"/>
          <w:color w:val="00B050"/>
          <w:sz w:val="24"/>
          <w:szCs w:val="24"/>
        </w:rPr>
        <w:t xml:space="preserve">ombining our own resources with central funding, </w:t>
      </w:r>
      <w:r w:rsidR="006A18FF">
        <w:rPr>
          <w:rFonts w:ascii="Arial" w:eastAsia="Times New Roman" w:hAnsi="Arial" w:cs="Arial"/>
          <w:color w:val="00B050"/>
          <w:sz w:val="24"/>
          <w:szCs w:val="24"/>
        </w:rPr>
        <w:t>and as highlighted in our recent report [add link], o</w:t>
      </w:r>
      <w:r w:rsidR="00564FA6" w:rsidRPr="00556FF7">
        <w:rPr>
          <w:rFonts w:ascii="Arial" w:eastAsia="Times New Roman" w:hAnsi="Arial" w:cs="Arial"/>
          <w:color w:val="00B050"/>
          <w:sz w:val="24"/>
          <w:szCs w:val="24"/>
        </w:rPr>
        <w:t xml:space="preserve">ur member associations </w:t>
      </w:r>
      <w:r w:rsidR="00556FF7" w:rsidRPr="00556FF7">
        <w:rPr>
          <w:rFonts w:ascii="Arial" w:eastAsia="Times New Roman" w:hAnsi="Arial" w:cs="Arial"/>
          <w:color w:val="00B050"/>
          <w:sz w:val="24"/>
          <w:szCs w:val="24"/>
        </w:rPr>
        <w:t>remain as keen as ever to continue and expand this work</w:t>
      </w:r>
      <w:r w:rsidR="00EF2AA4">
        <w:rPr>
          <w:rFonts w:ascii="Arial" w:eastAsia="Times New Roman" w:hAnsi="Arial" w:cs="Arial"/>
          <w:color w:val="00B050"/>
          <w:sz w:val="24"/>
          <w:szCs w:val="24"/>
        </w:rPr>
        <w:t>, at the same time contributing to the achievement of key Scottish Government priorities</w:t>
      </w:r>
      <w:r w:rsidR="000C4971">
        <w:rPr>
          <w:rFonts w:ascii="Arial" w:eastAsia="Times New Roman" w:hAnsi="Arial" w:cs="Arial"/>
          <w:color w:val="00B050"/>
          <w:sz w:val="24"/>
          <w:szCs w:val="24"/>
        </w:rPr>
        <w:t>.</w:t>
      </w:r>
    </w:p>
    <w:p w14:paraId="0B15CA29" w14:textId="77777777" w:rsidR="002134E5" w:rsidRDefault="002134E5" w:rsidP="003560BC">
      <w:pPr>
        <w:spacing w:line="276" w:lineRule="auto"/>
        <w:rPr>
          <w:rFonts w:ascii="Arial" w:hAnsi="Arial" w:cs="Arial"/>
          <w:b/>
          <w:bCs/>
          <w:sz w:val="28"/>
          <w:szCs w:val="28"/>
        </w:rPr>
      </w:pPr>
    </w:p>
    <w:p w14:paraId="4004405F" w14:textId="77777777" w:rsidR="002134E5" w:rsidRDefault="002134E5" w:rsidP="003560BC">
      <w:pPr>
        <w:spacing w:line="276" w:lineRule="auto"/>
        <w:rPr>
          <w:rFonts w:ascii="Arial" w:hAnsi="Arial" w:cs="Arial"/>
          <w:b/>
          <w:bCs/>
          <w:sz w:val="28"/>
          <w:szCs w:val="28"/>
        </w:rPr>
      </w:pPr>
    </w:p>
    <w:p w14:paraId="47A659A3" w14:textId="77777777" w:rsidR="00DE58AC" w:rsidRDefault="00DE58AC">
      <w:pPr>
        <w:spacing w:after="160" w:line="259" w:lineRule="auto"/>
        <w:rPr>
          <w:rFonts w:ascii="Arial" w:hAnsi="Arial" w:cs="Arial"/>
          <w:b/>
          <w:bCs/>
          <w:sz w:val="28"/>
          <w:szCs w:val="28"/>
        </w:rPr>
      </w:pPr>
      <w:r>
        <w:rPr>
          <w:rFonts w:ascii="Arial" w:hAnsi="Arial" w:cs="Arial"/>
          <w:b/>
          <w:bCs/>
          <w:sz w:val="28"/>
          <w:szCs w:val="28"/>
        </w:rPr>
        <w:br w:type="page"/>
      </w:r>
    </w:p>
    <w:p w14:paraId="7F15E182" w14:textId="0DDBE329" w:rsidR="00D13570" w:rsidRPr="00045642" w:rsidRDefault="005A33AD" w:rsidP="003560BC">
      <w:pPr>
        <w:spacing w:line="276" w:lineRule="auto"/>
        <w:rPr>
          <w:rFonts w:ascii="Arial" w:hAnsi="Arial" w:cs="Arial"/>
          <w:b/>
          <w:bCs/>
          <w:sz w:val="28"/>
          <w:szCs w:val="28"/>
        </w:rPr>
      </w:pPr>
      <w:r>
        <w:rPr>
          <w:rFonts w:ascii="Arial" w:hAnsi="Arial" w:cs="Arial"/>
          <w:b/>
          <w:bCs/>
          <w:sz w:val="28"/>
          <w:szCs w:val="28"/>
        </w:rPr>
        <w:lastRenderedPageBreak/>
        <w:t xml:space="preserve">4 </w:t>
      </w:r>
      <w:r w:rsidR="00EF2AA4">
        <w:rPr>
          <w:rFonts w:ascii="Arial" w:hAnsi="Arial" w:cs="Arial"/>
          <w:b/>
          <w:bCs/>
          <w:sz w:val="28"/>
          <w:szCs w:val="28"/>
        </w:rPr>
        <w:t>Saving our t</w:t>
      </w:r>
      <w:r w:rsidR="00D13570" w:rsidRPr="00045642">
        <w:rPr>
          <w:rFonts w:ascii="Arial" w:hAnsi="Arial" w:cs="Arial"/>
          <w:b/>
          <w:bCs/>
          <w:sz w:val="28"/>
          <w:szCs w:val="28"/>
        </w:rPr>
        <w:t>enements</w:t>
      </w:r>
    </w:p>
    <w:p w14:paraId="05792DDE" w14:textId="77777777" w:rsidR="00D13570" w:rsidRDefault="00D13570" w:rsidP="003560BC">
      <w:pPr>
        <w:spacing w:line="276" w:lineRule="auto"/>
        <w:rPr>
          <w:rFonts w:ascii="Arial" w:hAnsi="Arial" w:cs="Arial"/>
          <w:b/>
          <w:bCs/>
          <w:sz w:val="28"/>
          <w:szCs w:val="28"/>
        </w:rPr>
      </w:pPr>
    </w:p>
    <w:p w14:paraId="0DD56122" w14:textId="3EA80793" w:rsidR="00514BF9" w:rsidRPr="00EF2AA4" w:rsidRDefault="003B4873" w:rsidP="003560BC">
      <w:pPr>
        <w:spacing w:line="276" w:lineRule="auto"/>
        <w:rPr>
          <w:rFonts w:ascii="Arial" w:hAnsi="Arial" w:cs="Arial"/>
          <w:sz w:val="24"/>
          <w:szCs w:val="24"/>
        </w:rPr>
      </w:pPr>
      <w:r w:rsidRPr="00EF2AA4">
        <w:rPr>
          <w:rFonts w:ascii="Arial" w:hAnsi="Arial" w:cs="Arial"/>
          <w:sz w:val="24"/>
          <w:szCs w:val="24"/>
        </w:rPr>
        <w:t xml:space="preserve">The </w:t>
      </w:r>
      <w:r w:rsidR="0019533D">
        <w:rPr>
          <w:rFonts w:ascii="Arial" w:hAnsi="Arial" w:cs="Arial"/>
          <w:sz w:val="24"/>
          <w:szCs w:val="24"/>
        </w:rPr>
        <w:t xml:space="preserve">next </w:t>
      </w:r>
      <w:r w:rsidRPr="00EF2AA4">
        <w:rPr>
          <w:rFonts w:ascii="Arial" w:hAnsi="Arial" w:cs="Arial"/>
          <w:sz w:val="24"/>
          <w:szCs w:val="24"/>
        </w:rPr>
        <w:t>Scottish Government should:</w:t>
      </w:r>
    </w:p>
    <w:p w14:paraId="5B050681" w14:textId="77777777" w:rsidR="00514BF9" w:rsidRPr="00045642" w:rsidRDefault="00514BF9" w:rsidP="003560BC">
      <w:pPr>
        <w:spacing w:line="276" w:lineRule="auto"/>
        <w:rPr>
          <w:rFonts w:ascii="Arial" w:hAnsi="Arial" w:cs="Arial"/>
          <w:b/>
          <w:bCs/>
          <w:sz w:val="28"/>
          <w:szCs w:val="28"/>
        </w:rPr>
      </w:pPr>
    </w:p>
    <w:p w14:paraId="390B0963" w14:textId="77777777" w:rsidR="005324CA" w:rsidRPr="005324CA" w:rsidRDefault="00D13570" w:rsidP="003560BC">
      <w:pPr>
        <w:pStyle w:val="ListParagraph"/>
        <w:numPr>
          <w:ilvl w:val="0"/>
          <w:numId w:val="2"/>
        </w:numPr>
        <w:spacing w:line="276" w:lineRule="auto"/>
        <w:rPr>
          <w:rFonts w:ascii="Arial" w:eastAsia="Times New Roman" w:hAnsi="Arial" w:cs="Arial"/>
          <w:color w:val="FF0000"/>
          <w:sz w:val="24"/>
          <w:szCs w:val="24"/>
        </w:rPr>
      </w:pPr>
      <w:r w:rsidRPr="0020729F">
        <w:rPr>
          <w:rFonts w:ascii="Arial" w:eastAsia="Times New Roman" w:hAnsi="Arial" w:cs="Arial"/>
          <w:b/>
          <w:bCs/>
          <w:sz w:val="24"/>
          <w:szCs w:val="24"/>
        </w:rPr>
        <w:t>Develop a national action plan for tackling serious disrepair in older tenements across all tenures, including mixed tenure blocks</w:t>
      </w:r>
      <w:r w:rsidR="00607172">
        <w:rPr>
          <w:rFonts w:ascii="Arial" w:eastAsia="Times New Roman" w:hAnsi="Arial" w:cs="Arial"/>
          <w:sz w:val="24"/>
          <w:szCs w:val="24"/>
        </w:rPr>
        <w:t xml:space="preserve"> </w:t>
      </w:r>
    </w:p>
    <w:p w14:paraId="14E15805" w14:textId="23F43328" w:rsidR="00D13570" w:rsidRPr="005324CA" w:rsidRDefault="00607172" w:rsidP="0053113B">
      <w:pPr>
        <w:spacing w:line="276" w:lineRule="auto"/>
        <w:ind w:left="709"/>
        <w:rPr>
          <w:rFonts w:ascii="Arial" w:eastAsia="Times New Roman" w:hAnsi="Arial" w:cs="Arial"/>
          <w:color w:val="FF0000"/>
          <w:sz w:val="24"/>
          <w:szCs w:val="24"/>
        </w:rPr>
      </w:pPr>
      <w:r w:rsidRPr="005324CA">
        <w:rPr>
          <w:rFonts w:ascii="Arial" w:eastAsia="Times New Roman" w:hAnsi="Arial" w:cs="Arial"/>
          <w:color w:val="FF0000"/>
          <w:sz w:val="24"/>
          <w:szCs w:val="24"/>
        </w:rPr>
        <w:t xml:space="preserve">Our older tenements are a treasured part of </w:t>
      </w:r>
      <w:r w:rsidR="00154EFC" w:rsidRPr="005324CA">
        <w:rPr>
          <w:rFonts w:ascii="Arial" w:eastAsia="Times New Roman" w:hAnsi="Arial" w:cs="Arial"/>
          <w:color w:val="FF0000"/>
          <w:sz w:val="24"/>
          <w:szCs w:val="24"/>
        </w:rPr>
        <w:t xml:space="preserve">the heritage of our cities and towns, but they’re also a ticking timebomb as the extent of </w:t>
      </w:r>
      <w:r w:rsidR="0082753E" w:rsidRPr="005324CA">
        <w:rPr>
          <w:rFonts w:ascii="Arial" w:eastAsia="Times New Roman" w:hAnsi="Arial" w:cs="Arial"/>
          <w:color w:val="FF0000"/>
          <w:sz w:val="24"/>
          <w:szCs w:val="24"/>
        </w:rPr>
        <w:t xml:space="preserve">dangerous stonework </w:t>
      </w:r>
      <w:r w:rsidR="0020729F" w:rsidRPr="005324CA">
        <w:rPr>
          <w:rFonts w:ascii="Arial" w:eastAsia="Times New Roman" w:hAnsi="Arial" w:cs="Arial"/>
          <w:color w:val="FF0000"/>
          <w:sz w:val="24"/>
          <w:szCs w:val="24"/>
        </w:rPr>
        <w:t>becomes ever more apparent</w:t>
      </w:r>
      <w:r w:rsidR="008577BA">
        <w:rPr>
          <w:rFonts w:ascii="Arial" w:eastAsia="Times New Roman" w:hAnsi="Arial" w:cs="Arial"/>
          <w:color w:val="FF0000"/>
          <w:sz w:val="24"/>
          <w:szCs w:val="24"/>
        </w:rPr>
        <w:t>.</w:t>
      </w:r>
    </w:p>
    <w:p w14:paraId="15D34218" w14:textId="77777777" w:rsidR="0020729F" w:rsidRDefault="0020729F" w:rsidP="0020729F">
      <w:pPr>
        <w:spacing w:line="276" w:lineRule="auto"/>
        <w:rPr>
          <w:rFonts w:ascii="Arial" w:eastAsia="Times New Roman" w:hAnsi="Arial" w:cs="Arial"/>
          <w:sz w:val="24"/>
          <w:szCs w:val="24"/>
        </w:rPr>
      </w:pPr>
    </w:p>
    <w:p w14:paraId="783E8C80" w14:textId="6A5B5AF2" w:rsidR="0020729F" w:rsidRPr="00665E05" w:rsidRDefault="00D13570" w:rsidP="00417D78">
      <w:pPr>
        <w:pStyle w:val="ListParagraph"/>
        <w:numPr>
          <w:ilvl w:val="0"/>
          <w:numId w:val="2"/>
        </w:numPr>
        <w:spacing w:line="276" w:lineRule="auto"/>
        <w:rPr>
          <w:rFonts w:ascii="Arial" w:eastAsia="Times New Roman" w:hAnsi="Arial" w:cs="Arial"/>
          <w:sz w:val="24"/>
          <w:szCs w:val="24"/>
        </w:rPr>
      </w:pPr>
      <w:r w:rsidRPr="00665E05">
        <w:rPr>
          <w:rFonts w:ascii="Arial" w:eastAsia="Times New Roman" w:hAnsi="Arial" w:cs="Arial"/>
          <w:b/>
          <w:bCs/>
          <w:sz w:val="24"/>
          <w:szCs w:val="24"/>
        </w:rPr>
        <w:t>Revisit options</w:t>
      </w:r>
      <w:r w:rsidR="00A84DC9" w:rsidRPr="00665E05">
        <w:rPr>
          <w:rFonts w:ascii="Arial" w:eastAsia="Times New Roman" w:hAnsi="Arial" w:cs="Arial"/>
          <w:b/>
          <w:bCs/>
          <w:sz w:val="24"/>
          <w:szCs w:val="24"/>
        </w:rPr>
        <w:t>, originally investigated 20 years ago,</w:t>
      </w:r>
      <w:r w:rsidRPr="00665E05">
        <w:rPr>
          <w:rFonts w:ascii="Arial" w:eastAsia="Times New Roman" w:hAnsi="Arial" w:cs="Arial"/>
          <w:b/>
          <w:bCs/>
          <w:sz w:val="24"/>
          <w:szCs w:val="24"/>
        </w:rPr>
        <w:t xml:space="preserve"> for owners to pay their share of works through equity loans paid on sale of the property</w:t>
      </w:r>
      <w:r w:rsidR="0020729F" w:rsidRPr="00665E05">
        <w:rPr>
          <w:rFonts w:ascii="Arial" w:eastAsia="Times New Roman" w:hAnsi="Arial" w:cs="Arial"/>
          <w:sz w:val="24"/>
          <w:szCs w:val="24"/>
        </w:rPr>
        <w:t xml:space="preserve"> </w:t>
      </w:r>
      <w:r w:rsidR="0020729F" w:rsidRPr="00665E05">
        <w:rPr>
          <w:rFonts w:ascii="Arial" w:eastAsia="Times New Roman" w:hAnsi="Arial" w:cs="Arial"/>
          <w:color w:val="FF0000"/>
          <w:sz w:val="24"/>
          <w:szCs w:val="24"/>
        </w:rPr>
        <w:t>I</w:t>
      </w:r>
      <w:r w:rsidR="0084271E">
        <w:rPr>
          <w:rFonts w:ascii="Arial" w:eastAsia="Times New Roman" w:hAnsi="Arial" w:cs="Arial"/>
          <w:color w:val="FF0000"/>
          <w:sz w:val="24"/>
          <w:szCs w:val="24"/>
        </w:rPr>
        <w:t xml:space="preserve">t’s </w:t>
      </w:r>
      <w:r w:rsidR="0020729F" w:rsidRPr="00665E05">
        <w:rPr>
          <w:rFonts w:ascii="Arial" w:eastAsia="Times New Roman" w:hAnsi="Arial" w:cs="Arial"/>
          <w:color w:val="FF0000"/>
          <w:sz w:val="24"/>
          <w:szCs w:val="24"/>
        </w:rPr>
        <w:t xml:space="preserve">clear that the public purse cannot by itself </w:t>
      </w:r>
      <w:r w:rsidR="00562665" w:rsidRPr="00665E05">
        <w:rPr>
          <w:rFonts w:ascii="Arial" w:eastAsia="Times New Roman" w:hAnsi="Arial" w:cs="Arial"/>
          <w:color w:val="FF0000"/>
          <w:sz w:val="24"/>
          <w:szCs w:val="24"/>
        </w:rPr>
        <w:t>shoulder the burden of supporting owners to pay their share of repairs to common blocks</w:t>
      </w:r>
      <w:r w:rsidR="00B4095F" w:rsidRPr="00665E05">
        <w:rPr>
          <w:rFonts w:ascii="Arial" w:eastAsia="Times New Roman" w:hAnsi="Arial" w:cs="Arial"/>
          <w:color w:val="FF0000"/>
          <w:sz w:val="24"/>
          <w:szCs w:val="24"/>
        </w:rPr>
        <w:t xml:space="preserve">. A recycling loan fund managed by </w:t>
      </w:r>
      <w:r w:rsidR="00FE5FC0" w:rsidRPr="00665E05">
        <w:rPr>
          <w:rFonts w:ascii="Arial" w:eastAsia="Times New Roman" w:hAnsi="Arial" w:cs="Arial"/>
          <w:color w:val="FF0000"/>
          <w:sz w:val="24"/>
          <w:szCs w:val="24"/>
        </w:rPr>
        <w:t>or on behalf of the Scottish Government can address this through making available equity loans which are repaid on sale of the property</w:t>
      </w:r>
      <w:r w:rsidR="008577BA">
        <w:rPr>
          <w:rFonts w:ascii="Arial" w:eastAsia="Times New Roman" w:hAnsi="Arial" w:cs="Arial"/>
          <w:color w:val="FF0000"/>
          <w:sz w:val="24"/>
          <w:szCs w:val="24"/>
        </w:rPr>
        <w:t>.</w:t>
      </w:r>
    </w:p>
    <w:p w14:paraId="210281E9" w14:textId="77777777" w:rsidR="0020729F" w:rsidRPr="0020729F" w:rsidRDefault="0020729F" w:rsidP="0020729F">
      <w:pPr>
        <w:spacing w:line="276" w:lineRule="auto"/>
        <w:rPr>
          <w:rFonts w:ascii="Arial" w:eastAsia="Times New Roman" w:hAnsi="Arial" w:cs="Arial"/>
          <w:sz w:val="24"/>
          <w:szCs w:val="24"/>
        </w:rPr>
      </w:pPr>
    </w:p>
    <w:p w14:paraId="77399B88" w14:textId="77777777" w:rsidR="005324CA" w:rsidRPr="005324CA" w:rsidRDefault="00D13570" w:rsidP="003560BC">
      <w:pPr>
        <w:pStyle w:val="ListParagraph"/>
        <w:numPr>
          <w:ilvl w:val="0"/>
          <w:numId w:val="2"/>
        </w:numPr>
        <w:spacing w:line="276" w:lineRule="auto"/>
        <w:rPr>
          <w:rFonts w:ascii="Arial" w:eastAsia="Times New Roman" w:hAnsi="Arial" w:cs="Arial"/>
          <w:color w:val="FF0000"/>
          <w:sz w:val="24"/>
          <w:szCs w:val="24"/>
        </w:rPr>
      </w:pPr>
      <w:r w:rsidRPr="008D6785">
        <w:rPr>
          <w:rFonts w:ascii="Arial" w:eastAsia="Times New Roman" w:hAnsi="Arial" w:cs="Arial"/>
          <w:b/>
          <w:bCs/>
          <w:sz w:val="24"/>
          <w:szCs w:val="24"/>
        </w:rPr>
        <w:t>Work closely with</w:t>
      </w:r>
      <w:r w:rsidR="00665E05" w:rsidRPr="008D6785">
        <w:rPr>
          <w:rFonts w:ascii="Arial" w:eastAsia="Times New Roman" w:hAnsi="Arial" w:cs="Arial"/>
          <w:b/>
          <w:bCs/>
          <w:sz w:val="24"/>
          <w:szCs w:val="24"/>
        </w:rPr>
        <w:t xml:space="preserve"> the existing</w:t>
      </w:r>
      <w:r w:rsidRPr="008D6785">
        <w:rPr>
          <w:rFonts w:ascii="Arial" w:eastAsia="Times New Roman" w:hAnsi="Arial" w:cs="Arial"/>
          <w:b/>
          <w:bCs/>
          <w:sz w:val="24"/>
          <w:szCs w:val="24"/>
        </w:rPr>
        <w:t xml:space="preserve"> Tenements Working Group to progress implementation of their three key recommendations on mandatory owners’ associations, sinking fund contributions and five-yearly surveys</w:t>
      </w:r>
      <w:r w:rsidR="00665E05" w:rsidRPr="008D6785">
        <w:rPr>
          <w:rFonts w:ascii="Arial" w:eastAsia="Times New Roman" w:hAnsi="Arial" w:cs="Arial"/>
          <w:b/>
          <w:bCs/>
          <w:sz w:val="24"/>
          <w:szCs w:val="24"/>
        </w:rPr>
        <w:t xml:space="preserve"> </w:t>
      </w:r>
    </w:p>
    <w:p w14:paraId="5BCFECF0" w14:textId="538770AE" w:rsidR="00D13570" w:rsidRPr="005324CA" w:rsidRDefault="0084271E" w:rsidP="0053113B">
      <w:pPr>
        <w:spacing w:line="276" w:lineRule="auto"/>
        <w:ind w:left="709"/>
        <w:rPr>
          <w:rFonts w:ascii="Arial" w:eastAsia="Times New Roman" w:hAnsi="Arial" w:cs="Arial"/>
          <w:color w:val="FF0000"/>
          <w:sz w:val="24"/>
          <w:szCs w:val="24"/>
        </w:rPr>
      </w:pPr>
      <w:r w:rsidRPr="005324CA">
        <w:rPr>
          <w:rFonts w:ascii="Arial" w:eastAsia="Times New Roman" w:hAnsi="Arial" w:cs="Arial"/>
          <w:color w:val="FF0000"/>
          <w:sz w:val="24"/>
          <w:szCs w:val="24"/>
        </w:rPr>
        <w:t>Much robust work has been instigated by</w:t>
      </w:r>
      <w:r w:rsidR="008D6785" w:rsidRPr="005324CA">
        <w:rPr>
          <w:rFonts w:ascii="Arial" w:eastAsia="Times New Roman" w:hAnsi="Arial" w:cs="Arial"/>
          <w:color w:val="FF0000"/>
          <w:sz w:val="24"/>
          <w:szCs w:val="24"/>
        </w:rPr>
        <w:t xml:space="preserve"> this Working Group and momentum on progressing its three key recommendations must not be lost</w:t>
      </w:r>
      <w:r w:rsidR="006C00BC">
        <w:rPr>
          <w:rFonts w:ascii="Arial" w:eastAsia="Times New Roman" w:hAnsi="Arial" w:cs="Arial"/>
          <w:color w:val="FF0000"/>
          <w:sz w:val="24"/>
          <w:szCs w:val="24"/>
        </w:rPr>
        <w:t>.</w:t>
      </w:r>
    </w:p>
    <w:p w14:paraId="3CCA9070" w14:textId="77777777" w:rsidR="00EF2AA4" w:rsidRPr="00EF2AA4" w:rsidRDefault="00EF2AA4" w:rsidP="0053113B">
      <w:pPr>
        <w:pStyle w:val="ListParagraph"/>
        <w:ind w:firstLine="349"/>
        <w:rPr>
          <w:rFonts w:ascii="Arial" w:eastAsia="Times New Roman" w:hAnsi="Arial" w:cs="Arial"/>
          <w:color w:val="FF0000"/>
          <w:sz w:val="24"/>
          <w:szCs w:val="24"/>
        </w:rPr>
      </w:pPr>
    </w:p>
    <w:p w14:paraId="6285A9A8" w14:textId="738E5296" w:rsidR="00EF2AA4" w:rsidRPr="00122728" w:rsidRDefault="00742F9B" w:rsidP="00EF2AA4">
      <w:pPr>
        <w:spacing w:line="276" w:lineRule="auto"/>
        <w:rPr>
          <w:rFonts w:ascii="Arial" w:eastAsia="Times New Roman" w:hAnsi="Arial" w:cs="Arial"/>
          <w:color w:val="00B050"/>
          <w:sz w:val="24"/>
          <w:szCs w:val="24"/>
        </w:rPr>
      </w:pPr>
      <w:r w:rsidRPr="00122728">
        <w:rPr>
          <w:rFonts w:ascii="Arial" w:eastAsia="Times New Roman" w:hAnsi="Arial" w:cs="Arial"/>
          <w:b/>
          <w:bCs/>
          <w:color w:val="00B050"/>
          <w:sz w:val="24"/>
          <w:szCs w:val="24"/>
        </w:rPr>
        <w:t>Our offer to government</w:t>
      </w:r>
      <w:r w:rsidRPr="00122728">
        <w:rPr>
          <w:rFonts w:ascii="Arial" w:eastAsia="Times New Roman" w:hAnsi="Arial" w:cs="Arial"/>
          <w:color w:val="00B050"/>
          <w:sz w:val="24"/>
          <w:szCs w:val="24"/>
        </w:rPr>
        <w:t xml:space="preserve">: </w:t>
      </w:r>
      <w:r w:rsidR="00DB4523" w:rsidRPr="00122728">
        <w:rPr>
          <w:rFonts w:ascii="Arial" w:eastAsia="Times New Roman" w:hAnsi="Arial" w:cs="Arial"/>
          <w:color w:val="00B050"/>
          <w:sz w:val="24"/>
          <w:szCs w:val="24"/>
        </w:rPr>
        <w:t xml:space="preserve">For many </w:t>
      </w:r>
      <w:r w:rsidRPr="00122728">
        <w:rPr>
          <w:rFonts w:ascii="Arial" w:eastAsia="Times New Roman" w:hAnsi="Arial" w:cs="Arial"/>
          <w:color w:val="00B050"/>
          <w:sz w:val="24"/>
          <w:szCs w:val="24"/>
        </w:rPr>
        <w:t>community based housing associations</w:t>
      </w:r>
      <w:r w:rsidR="00DB4523" w:rsidRPr="00122728">
        <w:rPr>
          <w:rFonts w:ascii="Arial" w:eastAsia="Times New Roman" w:hAnsi="Arial" w:cs="Arial"/>
          <w:color w:val="00B050"/>
          <w:sz w:val="24"/>
          <w:szCs w:val="24"/>
        </w:rPr>
        <w:t>, older tenements make up the majority</w:t>
      </w:r>
      <w:r w:rsidR="00E950D3" w:rsidRPr="00122728">
        <w:rPr>
          <w:rFonts w:ascii="Arial" w:eastAsia="Times New Roman" w:hAnsi="Arial" w:cs="Arial"/>
          <w:color w:val="00B050"/>
          <w:sz w:val="24"/>
          <w:szCs w:val="24"/>
        </w:rPr>
        <w:t xml:space="preserve"> – or a significant minority – of their housing stock, and CBHAs also have a significant interest in </w:t>
      </w:r>
      <w:r w:rsidR="00941412" w:rsidRPr="00122728">
        <w:rPr>
          <w:rFonts w:ascii="Arial" w:eastAsia="Times New Roman" w:hAnsi="Arial" w:cs="Arial"/>
          <w:color w:val="00B050"/>
          <w:sz w:val="24"/>
          <w:szCs w:val="24"/>
        </w:rPr>
        <w:t>seeing the condition of privately owned tenements maintained and improved. CBHAs stand ready to work with</w:t>
      </w:r>
      <w:r w:rsidR="003D151B" w:rsidRPr="00122728">
        <w:rPr>
          <w:rFonts w:ascii="Arial" w:eastAsia="Times New Roman" w:hAnsi="Arial" w:cs="Arial"/>
          <w:color w:val="00B050"/>
          <w:sz w:val="24"/>
          <w:szCs w:val="24"/>
        </w:rPr>
        <w:t xml:space="preserve"> their local authority partners, particularly on improving mixed tenure blocks</w:t>
      </w:r>
      <w:r w:rsidR="00122728" w:rsidRPr="00122728">
        <w:rPr>
          <w:rFonts w:ascii="Arial" w:eastAsia="Times New Roman" w:hAnsi="Arial" w:cs="Arial"/>
          <w:color w:val="00B050"/>
          <w:sz w:val="24"/>
          <w:szCs w:val="24"/>
        </w:rPr>
        <w:t>, with the right financial incentives available both locally and nationally.</w:t>
      </w:r>
    </w:p>
    <w:p w14:paraId="2835B30A" w14:textId="77777777" w:rsidR="00EF2AA4" w:rsidRPr="00EF2AA4" w:rsidRDefault="00EF2AA4" w:rsidP="00EF2AA4">
      <w:pPr>
        <w:spacing w:line="276" w:lineRule="auto"/>
        <w:rPr>
          <w:rFonts w:ascii="Arial" w:eastAsia="Times New Roman" w:hAnsi="Arial" w:cs="Arial"/>
          <w:color w:val="FF0000"/>
          <w:sz w:val="24"/>
          <w:szCs w:val="24"/>
        </w:rPr>
      </w:pPr>
    </w:p>
    <w:p w14:paraId="52C1A3E1" w14:textId="77777777" w:rsidR="00D13570" w:rsidRPr="003560BC" w:rsidRDefault="00D13570" w:rsidP="003560BC">
      <w:pPr>
        <w:spacing w:line="276" w:lineRule="auto"/>
        <w:rPr>
          <w:rFonts w:ascii="Arial" w:hAnsi="Arial" w:cs="Arial"/>
          <w:sz w:val="24"/>
          <w:szCs w:val="24"/>
        </w:rPr>
      </w:pPr>
    </w:p>
    <w:p w14:paraId="7691AC7B" w14:textId="77777777" w:rsidR="00DE58AC" w:rsidRDefault="00DE58AC">
      <w:pPr>
        <w:spacing w:after="160" w:line="259" w:lineRule="auto"/>
        <w:rPr>
          <w:rFonts w:ascii="Arial" w:hAnsi="Arial" w:cs="Arial"/>
          <w:b/>
          <w:bCs/>
          <w:sz w:val="28"/>
          <w:szCs w:val="28"/>
        </w:rPr>
      </w:pPr>
      <w:r>
        <w:rPr>
          <w:rFonts w:ascii="Arial" w:hAnsi="Arial" w:cs="Arial"/>
          <w:b/>
          <w:bCs/>
          <w:sz w:val="28"/>
          <w:szCs w:val="28"/>
        </w:rPr>
        <w:br w:type="page"/>
      </w:r>
    </w:p>
    <w:p w14:paraId="457E74A2" w14:textId="53C98F77" w:rsidR="00D13570" w:rsidRPr="00ED534D" w:rsidRDefault="005A33AD" w:rsidP="003560BC">
      <w:pPr>
        <w:spacing w:line="276" w:lineRule="auto"/>
        <w:rPr>
          <w:rFonts w:ascii="Arial" w:hAnsi="Arial" w:cs="Arial"/>
          <w:b/>
          <w:bCs/>
          <w:sz w:val="28"/>
          <w:szCs w:val="28"/>
        </w:rPr>
      </w:pPr>
      <w:r>
        <w:rPr>
          <w:rFonts w:ascii="Arial" w:hAnsi="Arial" w:cs="Arial"/>
          <w:b/>
          <w:bCs/>
          <w:sz w:val="28"/>
          <w:szCs w:val="28"/>
        </w:rPr>
        <w:lastRenderedPageBreak/>
        <w:t xml:space="preserve">5 </w:t>
      </w:r>
      <w:r w:rsidR="00C9191B">
        <w:rPr>
          <w:rFonts w:ascii="Arial" w:hAnsi="Arial" w:cs="Arial"/>
          <w:b/>
          <w:bCs/>
          <w:sz w:val="28"/>
          <w:szCs w:val="28"/>
        </w:rPr>
        <w:t>Tackling fuel poverty and climate change</w:t>
      </w:r>
    </w:p>
    <w:p w14:paraId="3192FEF6" w14:textId="6F4BF2A4" w:rsidR="00D13570" w:rsidRDefault="00D13570" w:rsidP="003560BC">
      <w:pPr>
        <w:spacing w:line="276" w:lineRule="auto"/>
        <w:rPr>
          <w:rFonts w:ascii="Arial" w:hAnsi="Arial" w:cs="Arial"/>
          <w:sz w:val="24"/>
          <w:szCs w:val="24"/>
        </w:rPr>
      </w:pPr>
    </w:p>
    <w:p w14:paraId="4402D4BD" w14:textId="6CAC66A1" w:rsidR="003B4873" w:rsidRDefault="003B4873" w:rsidP="003560BC">
      <w:pPr>
        <w:spacing w:line="276" w:lineRule="auto"/>
        <w:rPr>
          <w:rFonts w:ascii="Arial" w:hAnsi="Arial" w:cs="Arial"/>
          <w:sz w:val="24"/>
          <w:szCs w:val="24"/>
        </w:rPr>
      </w:pPr>
      <w:r>
        <w:rPr>
          <w:rFonts w:ascii="Arial" w:hAnsi="Arial" w:cs="Arial"/>
          <w:sz w:val="24"/>
          <w:szCs w:val="24"/>
        </w:rPr>
        <w:t xml:space="preserve">The </w:t>
      </w:r>
      <w:r w:rsidR="0019533D">
        <w:rPr>
          <w:rFonts w:ascii="Arial" w:hAnsi="Arial" w:cs="Arial"/>
          <w:sz w:val="24"/>
          <w:szCs w:val="24"/>
        </w:rPr>
        <w:t xml:space="preserve">next </w:t>
      </w:r>
      <w:r>
        <w:rPr>
          <w:rFonts w:ascii="Arial" w:hAnsi="Arial" w:cs="Arial"/>
          <w:sz w:val="24"/>
          <w:szCs w:val="24"/>
        </w:rPr>
        <w:t>Scottish Government should:</w:t>
      </w:r>
    </w:p>
    <w:p w14:paraId="3C84E541" w14:textId="77777777" w:rsidR="003B4873" w:rsidRPr="003560BC" w:rsidRDefault="003B4873" w:rsidP="003560BC">
      <w:pPr>
        <w:spacing w:line="276" w:lineRule="auto"/>
        <w:rPr>
          <w:rFonts w:ascii="Arial" w:hAnsi="Arial" w:cs="Arial"/>
          <w:sz w:val="24"/>
          <w:szCs w:val="24"/>
        </w:rPr>
      </w:pPr>
    </w:p>
    <w:p w14:paraId="03A4B16C" w14:textId="0EC4D4E9" w:rsidR="009C6BCB" w:rsidRPr="00882DD8" w:rsidRDefault="00D61E1B" w:rsidP="003560BC">
      <w:pPr>
        <w:pStyle w:val="ListParagraph"/>
        <w:numPr>
          <w:ilvl w:val="0"/>
          <w:numId w:val="6"/>
        </w:numPr>
        <w:spacing w:line="276" w:lineRule="auto"/>
        <w:rPr>
          <w:rFonts w:ascii="Arial" w:hAnsi="Arial" w:cs="Arial"/>
          <w:b/>
          <w:bCs/>
          <w:sz w:val="24"/>
          <w:szCs w:val="24"/>
        </w:rPr>
      </w:pPr>
      <w:r w:rsidRPr="00882DD8">
        <w:rPr>
          <w:rFonts w:ascii="Arial" w:hAnsi="Arial" w:cs="Arial"/>
          <w:b/>
          <w:bCs/>
          <w:sz w:val="24"/>
          <w:szCs w:val="24"/>
        </w:rPr>
        <w:t>Ensure greater c</w:t>
      </w:r>
      <w:r w:rsidR="00D13570" w:rsidRPr="00882DD8">
        <w:rPr>
          <w:rFonts w:ascii="Arial" w:hAnsi="Arial" w:cs="Arial"/>
          <w:b/>
          <w:bCs/>
          <w:sz w:val="24"/>
          <w:szCs w:val="24"/>
        </w:rPr>
        <w:t xml:space="preserve">larity </w:t>
      </w:r>
      <w:r w:rsidR="00F736CC">
        <w:rPr>
          <w:rFonts w:ascii="Arial" w:hAnsi="Arial" w:cs="Arial"/>
          <w:b/>
          <w:bCs/>
          <w:sz w:val="24"/>
          <w:szCs w:val="24"/>
        </w:rPr>
        <w:t>on what</w:t>
      </w:r>
      <w:r w:rsidR="00D13570" w:rsidRPr="00882DD8">
        <w:rPr>
          <w:rFonts w:ascii="Arial" w:hAnsi="Arial" w:cs="Arial"/>
          <w:b/>
          <w:bCs/>
          <w:sz w:val="24"/>
          <w:szCs w:val="24"/>
        </w:rPr>
        <w:t xml:space="preserve"> </w:t>
      </w:r>
      <w:r w:rsidR="00177E71" w:rsidRPr="00882DD8">
        <w:rPr>
          <w:rFonts w:ascii="Arial" w:hAnsi="Arial" w:cs="Arial"/>
          <w:b/>
          <w:bCs/>
          <w:sz w:val="24"/>
          <w:szCs w:val="24"/>
        </w:rPr>
        <w:t xml:space="preserve">the required </w:t>
      </w:r>
      <w:r w:rsidRPr="00882DD8">
        <w:rPr>
          <w:rFonts w:ascii="Arial" w:hAnsi="Arial" w:cs="Arial"/>
          <w:b/>
          <w:bCs/>
          <w:sz w:val="24"/>
          <w:szCs w:val="24"/>
        </w:rPr>
        <w:t>retrofit standards</w:t>
      </w:r>
      <w:r w:rsidR="00F736CC">
        <w:rPr>
          <w:rFonts w:ascii="Arial" w:hAnsi="Arial" w:cs="Arial"/>
          <w:b/>
          <w:bCs/>
          <w:sz w:val="24"/>
          <w:szCs w:val="24"/>
        </w:rPr>
        <w:t xml:space="preserve"> are for social landlords, private landlords, and homeo</w:t>
      </w:r>
      <w:r w:rsidR="00CB71FF">
        <w:rPr>
          <w:rFonts w:ascii="Arial" w:hAnsi="Arial" w:cs="Arial"/>
          <w:b/>
          <w:bCs/>
          <w:sz w:val="24"/>
          <w:szCs w:val="24"/>
        </w:rPr>
        <w:t>wners</w:t>
      </w:r>
    </w:p>
    <w:p w14:paraId="4FA85E29" w14:textId="196B940A" w:rsidR="00D13570" w:rsidRPr="00882DD8" w:rsidRDefault="005162D7" w:rsidP="009C6BCB">
      <w:pPr>
        <w:spacing w:line="276" w:lineRule="auto"/>
        <w:ind w:left="709"/>
        <w:rPr>
          <w:rFonts w:ascii="Arial" w:hAnsi="Arial" w:cs="Arial"/>
          <w:color w:val="FF0000"/>
          <w:sz w:val="24"/>
          <w:szCs w:val="24"/>
        </w:rPr>
      </w:pPr>
      <w:r w:rsidRPr="00882DD8">
        <w:rPr>
          <w:rFonts w:ascii="Arial" w:hAnsi="Arial" w:cs="Arial"/>
          <w:color w:val="FF0000"/>
          <w:sz w:val="24"/>
          <w:szCs w:val="24"/>
        </w:rPr>
        <w:t xml:space="preserve">This includes the </w:t>
      </w:r>
      <w:r w:rsidR="00D13570" w:rsidRPr="00882DD8">
        <w:rPr>
          <w:rFonts w:ascii="Arial" w:hAnsi="Arial" w:cs="Arial"/>
          <w:color w:val="FF0000"/>
          <w:sz w:val="24"/>
          <w:szCs w:val="24"/>
        </w:rPr>
        <w:t>S</w:t>
      </w:r>
      <w:r w:rsidR="00CB71FF">
        <w:rPr>
          <w:rFonts w:ascii="Arial" w:hAnsi="Arial" w:cs="Arial"/>
          <w:color w:val="FF0000"/>
          <w:sz w:val="24"/>
          <w:szCs w:val="24"/>
        </w:rPr>
        <w:t>ocial Housing Net Zero Standard</w:t>
      </w:r>
      <w:r w:rsidR="00DD1E82">
        <w:rPr>
          <w:rFonts w:ascii="Arial" w:hAnsi="Arial" w:cs="Arial"/>
          <w:color w:val="FF0000"/>
          <w:sz w:val="24"/>
          <w:szCs w:val="24"/>
        </w:rPr>
        <w:t xml:space="preserve"> (SHNZS)</w:t>
      </w:r>
      <w:r w:rsidR="00D13570" w:rsidRPr="00882DD8">
        <w:rPr>
          <w:rFonts w:ascii="Arial" w:hAnsi="Arial" w:cs="Arial"/>
          <w:color w:val="FF0000"/>
          <w:sz w:val="24"/>
          <w:szCs w:val="24"/>
        </w:rPr>
        <w:t xml:space="preserve">, with </w:t>
      </w:r>
      <w:r w:rsidR="001E6ED8">
        <w:rPr>
          <w:rFonts w:ascii="Arial" w:hAnsi="Arial" w:cs="Arial"/>
          <w:color w:val="FF0000"/>
          <w:sz w:val="24"/>
          <w:szCs w:val="24"/>
        </w:rPr>
        <w:t xml:space="preserve">the need for a </w:t>
      </w:r>
      <w:r w:rsidR="00D13570" w:rsidRPr="00882DD8">
        <w:rPr>
          <w:rFonts w:ascii="Arial" w:hAnsi="Arial" w:cs="Arial"/>
          <w:color w:val="FF0000"/>
          <w:sz w:val="24"/>
          <w:szCs w:val="24"/>
        </w:rPr>
        <w:t xml:space="preserve">continuing emphasis on a proportionate approach which balances the level of energy efficiency with the cost of improving it, </w:t>
      </w:r>
      <w:r w:rsidR="001E6ED8">
        <w:rPr>
          <w:rFonts w:ascii="Arial" w:hAnsi="Arial" w:cs="Arial"/>
          <w:color w:val="FF0000"/>
          <w:sz w:val="24"/>
          <w:szCs w:val="24"/>
        </w:rPr>
        <w:t xml:space="preserve">again </w:t>
      </w:r>
      <w:r w:rsidR="00D13570" w:rsidRPr="00882DD8">
        <w:rPr>
          <w:rFonts w:ascii="Arial" w:hAnsi="Arial" w:cs="Arial"/>
          <w:color w:val="FF0000"/>
          <w:sz w:val="24"/>
          <w:szCs w:val="24"/>
        </w:rPr>
        <w:t>across all tenures</w:t>
      </w:r>
      <w:r w:rsidR="00075C03">
        <w:rPr>
          <w:rFonts w:ascii="Arial" w:hAnsi="Arial" w:cs="Arial"/>
          <w:color w:val="FF0000"/>
          <w:sz w:val="24"/>
          <w:szCs w:val="24"/>
        </w:rPr>
        <w:t>.</w:t>
      </w:r>
    </w:p>
    <w:p w14:paraId="2B487495" w14:textId="77777777" w:rsidR="00CE4DE1" w:rsidRPr="00CE4DE1" w:rsidRDefault="00CE4DE1" w:rsidP="00CE4DE1">
      <w:pPr>
        <w:spacing w:line="276" w:lineRule="auto"/>
        <w:rPr>
          <w:rFonts w:ascii="Arial" w:hAnsi="Arial" w:cs="Arial"/>
          <w:sz w:val="24"/>
          <w:szCs w:val="24"/>
        </w:rPr>
      </w:pPr>
    </w:p>
    <w:p w14:paraId="5FB1B548" w14:textId="2E0F8550" w:rsidR="00E16B1E" w:rsidRPr="00F47A88" w:rsidRDefault="00AC2445" w:rsidP="001334BC">
      <w:pPr>
        <w:pStyle w:val="ListParagraph"/>
        <w:numPr>
          <w:ilvl w:val="0"/>
          <w:numId w:val="6"/>
        </w:numPr>
        <w:spacing w:line="276" w:lineRule="auto"/>
        <w:rPr>
          <w:rFonts w:ascii="Arial" w:hAnsi="Arial" w:cs="Arial"/>
          <w:b/>
          <w:bCs/>
          <w:sz w:val="24"/>
          <w:szCs w:val="24"/>
        </w:rPr>
      </w:pPr>
      <w:r w:rsidRPr="00F47A88">
        <w:rPr>
          <w:rFonts w:ascii="Arial" w:hAnsi="Arial" w:cs="Arial"/>
          <w:b/>
          <w:bCs/>
          <w:sz w:val="24"/>
          <w:szCs w:val="24"/>
        </w:rPr>
        <w:t xml:space="preserve">In reviewing implementation timescales, always </w:t>
      </w:r>
      <w:r w:rsidR="00AC02B8" w:rsidRPr="00F47A88">
        <w:rPr>
          <w:rFonts w:ascii="Arial" w:hAnsi="Arial" w:cs="Arial"/>
          <w:b/>
          <w:bCs/>
          <w:sz w:val="24"/>
          <w:szCs w:val="24"/>
        </w:rPr>
        <w:t xml:space="preserve">take account of the fact that </w:t>
      </w:r>
      <w:r w:rsidR="005C0157" w:rsidRPr="00F47A88">
        <w:rPr>
          <w:rFonts w:ascii="Arial" w:hAnsi="Arial" w:cs="Arial"/>
          <w:b/>
          <w:bCs/>
          <w:sz w:val="24"/>
          <w:szCs w:val="24"/>
        </w:rPr>
        <w:t xml:space="preserve">moving too soon to </w:t>
      </w:r>
      <w:r w:rsidR="0053256A" w:rsidRPr="00F47A88">
        <w:rPr>
          <w:rFonts w:ascii="Arial" w:hAnsi="Arial" w:cs="Arial"/>
          <w:b/>
          <w:bCs/>
          <w:sz w:val="24"/>
          <w:szCs w:val="24"/>
        </w:rPr>
        <w:t xml:space="preserve">require </w:t>
      </w:r>
      <w:r w:rsidR="005C0157" w:rsidRPr="00F47A88">
        <w:rPr>
          <w:rFonts w:ascii="Arial" w:hAnsi="Arial" w:cs="Arial"/>
          <w:b/>
          <w:bCs/>
          <w:sz w:val="24"/>
          <w:szCs w:val="24"/>
        </w:rPr>
        <w:t>the installation of electri</w:t>
      </w:r>
      <w:r w:rsidR="009576D9" w:rsidRPr="00F47A88">
        <w:rPr>
          <w:rFonts w:ascii="Arial" w:hAnsi="Arial" w:cs="Arial"/>
          <w:b/>
          <w:bCs/>
          <w:sz w:val="24"/>
          <w:szCs w:val="24"/>
        </w:rPr>
        <w:t xml:space="preserve">c heating will </w:t>
      </w:r>
      <w:r w:rsidR="0053256A" w:rsidRPr="00F47A88">
        <w:rPr>
          <w:rFonts w:ascii="Arial" w:hAnsi="Arial" w:cs="Arial"/>
          <w:b/>
          <w:bCs/>
          <w:sz w:val="24"/>
          <w:szCs w:val="24"/>
        </w:rPr>
        <w:t>significantly increase levels of fuel poverty</w:t>
      </w:r>
    </w:p>
    <w:p w14:paraId="4CF45636" w14:textId="06686FBD" w:rsidR="003A6B87" w:rsidRDefault="002577A3" w:rsidP="008072AE">
      <w:pPr>
        <w:spacing w:line="276" w:lineRule="auto"/>
        <w:ind w:left="709"/>
        <w:rPr>
          <w:rFonts w:ascii="Arial" w:hAnsi="Arial" w:cs="Arial"/>
          <w:color w:val="FF0000"/>
          <w:sz w:val="24"/>
          <w:szCs w:val="24"/>
        </w:rPr>
      </w:pPr>
      <w:r>
        <w:rPr>
          <w:rFonts w:ascii="Arial" w:hAnsi="Arial" w:cs="Arial"/>
          <w:color w:val="FF0000"/>
          <w:sz w:val="24"/>
          <w:szCs w:val="24"/>
        </w:rPr>
        <w:t xml:space="preserve">The </w:t>
      </w:r>
      <w:r w:rsidR="00BF071A">
        <w:rPr>
          <w:rFonts w:ascii="Arial" w:hAnsi="Arial" w:cs="Arial"/>
          <w:color w:val="FF0000"/>
          <w:sz w:val="24"/>
          <w:szCs w:val="24"/>
        </w:rPr>
        <w:t xml:space="preserve">recently signalled and </w:t>
      </w:r>
      <w:r>
        <w:rPr>
          <w:rFonts w:ascii="Arial" w:hAnsi="Arial" w:cs="Arial"/>
          <w:color w:val="FF0000"/>
          <w:sz w:val="24"/>
          <w:szCs w:val="24"/>
        </w:rPr>
        <w:t>more proportionate approach</w:t>
      </w:r>
      <w:r w:rsidR="004270BE">
        <w:rPr>
          <w:rFonts w:ascii="Arial" w:hAnsi="Arial" w:cs="Arial"/>
          <w:color w:val="FF0000"/>
          <w:sz w:val="24"/>
          <w:szCs w:val="24"/>
        </w:rPr>
        <w:t xml:space="preserve"> to setting standards of energy effi</w:t>
      </w:r>
      <w:r w:rsidR="005C5142">
        <w:rPr>
          <w:rFonts w:ascii="Arial" w:hAnsi="Arial" w:cs="Arial"/>
          <w:color w:val="FF0000"/>
          <w:sz w:val="24"/>
          <w:szCs w:val="24"/>
        </w:rPr>
        <w:t xml:space="preserve">ciency has been welcome, but does mean that many homes are unlikely to achieve </w:t>
      </w:r>
      <w:r w:rsidR="00E42452">
        <w:rPr>
          <w:rFonts w:ascii="Arial" w:hAnsi="Arial" w:cs="Arial"/>
          <w:color w:val="FF0000"/>
          <w:sz w:val="24"/>
          <w:szCs w:val="24"/>
        </w:rPr>
        <w:t xml:space="preserve">as high a level of energy efficiency as </w:t>
      </w:r>
      <w:r w:rsidR="00674A5E">
        <w:rPr>
          <w:rFonts w:ascii="Arial" w:hAnsi="Arial" w:cs="Arial"/>
          <w:color w:val="FF0000"/>
          <w:sz w:val="24"/>
          <w:szCs w:val="24"/>
        </w:rPr>
        <w:t>would be desirab</w:t>
      </w:r>
      <w:r w:rsidR="00BF071A">
        <w:rPr>
          <w:rFonts w:ascii="Arial" w:hAnsi="Arial" w:cs="Arial"/>
          <w:color w:val="FF0000"/>
          <w:sz w:val="24"/>
          <w:szCs w:val="24"/>
        </w:rPr>
        <w:t>le</w:t>
      </w:r>
      <w:r w:rsidR="005A5126">
        <w:rPr>
          <w:rFonts w:ascii="Arial" w:hAnsi="Arial" w:cs="Arial"/>
          <w:color w:val="FF0000"/>
          <w:sz w:val="24"/>
          <w:szCs w:val="24"/>
        </w:rPr>
        <w:t>. This means that great caution is needed in the pace at which the swit</w:t>
      </w:r>
      <w:r w:rsidR="00D7002F">
        <w:rPr>
          <w:rFonts w:ascii="Arial" w:hAnsi="Arial" w:cs="Arial"/>
          <w:color w:val="FF0000"/>
          <w:sz w:val="24"/>
          <w:szCs w:val="24"/>
        </w:rPr>
        <w:t>ch to electric heat is driven</w:t>
      </w:r>
      <w:r w:rsidR="002B712C">
        <w:rPr>
          <w:rFonts w:ascii="Arial" w:hAnsi="Arial" w:cs="Arial"/>
          <w:color w:val="FF0000"/>
          <w:sz w:val="24"/>
          <w:szCs w:val="24"/>
        </w:rPr>
        <w:t>: we need to await further technological developments alongside a substantial fall in the price of electricity.</w:t>
      </w:r>
    </w:p>
    <w:p w14:paraId="3FF60CF9" w14:textId="77777777" w:rsidR="008072AE" w:rsidRPr="003A6B87" w:rsidRDefault="008072AE" w:rsidP="003A6B87">
      <w:pPr>
        <w:spacing w:line="276" w:lineRule="auto"/>
        <w:ind w:left="360"/>
        <w:rPr>
          <w:rFonts w:ascii="Arial" w:hAnsi="Arial" w:cs="Arial"/>
          <w:color w:val="FF0000"/>
          <w:sz w:val="24"/>
          <w:szCs w:val="24"/>
        </w:rPr>
      </w:pPr>
    </w:p>
    <w:p w14:paraId="230A6A7A" w14:textId="77777777" w:rsidR="008F7DFF" w:rsidRDefault="00D13570" w:rsidP="001334BC">
      <w:pPr>
        <w:pStyle w:val="ListParagraph"/>
        <w:numPr>
          <w:ilvl w:val="0"/>
          <w:numId w:val="6"/>
        </w:numPr>
        <w:spacing w:line="276" w:lineRule="auto"/>
        <w:rPr>
          <w:rFonts w:ascii="Arial" w:hAnsi="Arial" w:cs="Arial"/>
          <w:sz w:val="24"/>
          <w:szCs w:val="24"/>
        </w:rPr>
      </w:pPr>
      <w:r w:rsidRPr="007A284C">
        <w:rPr>
          <w:rFonts w:ascii="Arial" w:hAnsi="Arial" w:cs="Arial"/>
          <w:b/>
          <w:bCs/>
          <w:sz w:val="24"/>
          <w:szCs w:val="24"/>
        </w:rPr>
        <w:t>Avoid referring to ‘net zero’ in relation to existing homes as this is simply not achievable in any sustainable or affordable way</w:t>
      </w:r>
      <w:r w:rsidR="00703BB6" w:rsidRPr="007A284C">
        <w:rPr>
          <w:rFonts w:ascii="Arial" w:hAnsi="Arial" w:cs="Arial"/>
          <w:sz w:val="24"/>
          <w:szCs w:val="24"/>
        </w:rPr>
        <w:t xml:space="preserve"> </w:t>
      </w:r>
    </w:p>
    <w:p w14:paraId="36E03E6D" w14:textId="49F2DF65" w:rsidR="00CE4DE1" w:rsidRPr="008F7DFF" w:rsidRDefault="004D0160" w:rsidP="008072AE">
      <w:pPr>
        <w:spacing w:line="276" w:lineRule="auto"/>
        <w:ind w:left="709"/>
        <w:rPr>
          <w:rFonts w:ascii="Arial" w:hAnsi="Arial" w:cs="Arial"/>
          <w:sz w:val="24"/>
          <w:szCs w:val="24"/>
        </w:rPr>
      </w:pPr>
      <w:r w:rsidRPr="008F7DFF">
        <w:rPr>
          <w:rFonts w:ascii="Arial" w:hAnsi="Arial" w:cs="Arial"/>
          <w:color w:val="FF0000"/>
          <w:sz w:val="24"/>
          <w:szCs w:val="24"/>
        </w:rPr>
        <w:t>Discounting relatively recent new build, few existing homes can be made ‘zero carbon’ without disproporti</w:t>
      </w:r>
      <w:r w:rsidR="00380FF0" w:rsidRPr="008F7DFF">
        <w:rPr>
          <w:rFonts w:ascii="Arial" w:hAnsi="Arial" w:cs="Arial"/>
          <w:color w:val="FF0000"/>
          <w:sz w:val="24"/>
          <w:szCs w:val="24"/>
        </w:rPr>
        <w:t xml:space="preserve">onately excessive expenditure. </w:t>
      </w:r>
      <w:r w:rsidR="006E7A22">
        <w:rPr>
          <w:rFonts w:ascii="Arial" w:hAnsi="Arial" w:cs="Arial"/>
          <w:color w:val="FF0000"/>
          <w:sz w:val="24"/>
          <w:szCs w:val="24"/>
        </w:rPr>
        <w:t>W</w:t>
      </w:r>
      <w:r w:rsidR="00003C04" w:rsidRPr="008F7DFF">
        <w:rPr>
          <w:rFonts w:ascii="Arial" w:hAnsi="Arial" w:cs="Arial"/>
          <w:color w:val="FF0000"/>
          <w:sz w:val="24"/>
          <w:szCs w:val="24"/>
        </w:rPr>
        <w:t>e should all be frank about this</w:t>
      </w:r>
      <w:r w:rsidR="00075C03">
        <w:rPr>
          <w:rFonts w:ascii="Arial" w:hAnsi="Arial" w:cs="Arial"/>
          <w:color w:val="FF0000"/>
          <w:sz w:val="24"/>
          <w:szCs w:val="24"/>
        </w:rPr>
        <w:t>.</w:t>
      </w:r>
    </w:p>
    <w:p w14:paraId="40D7EE5D" w14:textId="77777777" w:rsidR="00CE4DE1" w:rsidRPr="00CE4DE1" w:rsidRDefault="00CE4DE1" w:rsidP="00CE4DE1">
      <w:pPr>
        <w:spacing w:line="276" w:lineRule="auto"/>
        <w:rPr>
          <w:rFonts w:ascii="Arial" w:hAnsi="Arial" w:cs="Arial"/>
          <w:sz w:val="24"/>
          <w:szCs w:val="24"/>
        </w:rPr>
      </w:pPr>
    </w:p>
    <w:p w14:paraId="045B23C0" w14:textId="77777777" w:rsidR="005324CA" w:rsidRDefault="004519FA" w:rsidP="003560BC">
      <w:pPr>
        <w:pStyle w:val="ListParagraph"/>
        <w:numPr>
          <w:ilvl w:val="0"/>
          <w:numId w:val="6"/>
        </w:numPr>
        <w:spacing w:line="276" w:lineRule="auto"/>
        <w:rPr>
          <w:rFonts w:ascii="Arial" w:hAnsi="Arial" w:cs="Arial"/>
          <w:sz w:val="24"/>
          <w:szCs w:val="24"/>
        </w:rPr>
      </w:pPr>
      <w:r>
        <w:rPr>
          <w:rFonts w:ascii="Arial" w:hAnsi="Arial" w:cs="Arial"/>
          <w:b/>
          <w:bCs/>
          <w:sz w:val="24"/>
          <w:szCs w:val="24"/>
        </w:rPr>
        <w:t>Proactively support a ‘just transition’ by e</w:t>
      </w:r>
      <w:r w:rsidR="00D13570" w:rsidRPr="00DD1E82">
        <w:rPr>
          <w:rFonts w:ascii="Arial" w:hAnsi="Arial" w:cs="Arial"/>
          <w:b/>
          <w:bCs/>
          <w:sz w:val="24"/>
          <w:szCs w:val="24"/>
        </w:rPr>
        <w:t>xpand</w:t>
      </w:r>
      <w:r>
        <w:rPr>
          <w:rFonts w:ascii="Arial" w:hAnsi="Arial" w:cs="Arial"/>
          <w:b/>
          <w:bCs/>
          <w:sz w:val="24"/>
          <w:szCs w:val="24"/>
        </w:rPr>
        <w:t>ing the</w:t>
      </w:r>
      <w:r w:rsidR="00D13570" w:rsidRPr="00DD1E82">
        <w:rPr>
          <w:rFonts w:ascii="Arial" w:hAnsi="Arial" w:cs="Arial"/>
          <w:b/>
          <w:bCs/>
          <w:sz w:val="24"/>
          <w:szCs w:val="24"/>
        </w:rPr>
        <w:t xml:space="preserve"> grant funding available for both energy efficiency works and renewables</w:t>
      </w:r>
      <w:r w:rsidR="008975B7" w:rsidRPr="00DD1E82">
        <w:rPr>
          <w:rFonts w:ascii="Arial" w:hAnsi="Arial" w:cs="Arial"/>
          <w:b/>
          <w:bCs/>
          <w:sz w:val="24"/>
          <w:szCs w:val="24"/>
        </w:rPr>
        <w:t xml:space="preserve">, </w:t>
      </w:r>
      <w:r w:rsidR="007A284C" w:rsidRPr="00DD1E82">
        <w:rPr>
          <w:rFonts w:ascii="Arial" w:hAnsi="Arial" w:cs="Arial"/>
          <w:b/>
          <w:bCs/>
          <w:sz w:val="24"/>
          <w:szCs w:val="24"/>
        </w:rPr>
        <w:t xml:space="preserve">focussing on </w:t>
      </w:r>
      <w:r w:rsidR="00452904" w:rsidRPr="00DD1E82">
        <w:rPr>
          <w:rFonts w:ascii="Arial" w:hAnsi="Arial" w:cs="Arial"/>
          <w:b/>
          <w:bCs/>
          <w:sz w:val="24"/>
          <w:szCs w:val="24"/>
        </w:rPr>
        <w:t>projects which are more widely replicable</w:t>
      </w:r>
      <w:r w:rsidR="00DD1E82">
        <w:rPr>
          <w:rFonts w:ascii="Arial" w:hAnsi="Arial" w:cs="Arial"/>
          <w:sz w:val="24"/>
          <w:szCs w:val="24"/>
        </w:rPr>
        <w:t xml:space="preserve"> </w:t>
      </w:r>
    </w:p>
    <w:p w14:paraId="040B364C" w14:textId="1A4F0995" w:rsidR="00D13570" w:rsidRPr="005324CA" w:rsidRDefault="00BD4536" w:rsidP="008072AE">
      <w:pPr>
        <w:spacing w:line="276" w:lineRule="auto"/>
        <w:ind w:left="709"/>
        <w:rPr>
          <w:rFonts w:ascii="Arial" w:hAnsi="Arial" w:cs="Arial"/>
          <w:sz w:val="24"/>
          <w:szCs w:val="24"/>
        </w:rPr>
      </w:pPr>
      <w:r w:rsidRPr="005324CA">
        <w:rPr>
          <w:rFonts w:ascii="Arial" w:hAnsi="Arial" w:cs="Arial"/>
          <w:color w:val="FF0000"/>
          <w:sz w:val="24"/>
          <w:szCs w:val="24"/>
        </w:rPr>
        <w:t>This relates primarily to</w:t>
      </w:r>
      <w:r w:rsidR="0020590A" w:rsidRPr="005324CA">
        <w:rPr>
          <w:rFonts w:ascii="Arial" w:hAnsi="Arial" w:cs="Arial"/>
          <w:color w:val="FF0000"/>
          <w:sz w:val="24"/>
          <w:szCs w:val="24"/>
        </w:rPr>
        <w:t xml:space="preserve"> the Social Housing Net Zero Heat Fund</w:t>
      </w:r>
      <w:r w:rsidR="001449B1" w:rsidRPr="005324CA">
        <w:rPr>
          <w:rFonts w:ascii="Arial" w:hAnsi="Arial" w:cs="Arial"/>
          <w:color w:val="FF0000"/>
          <w:sz w:val="24"/>
          <w:szCs w:val="24"/>
        </w:rPr>
        <w:t xml:space="preserve">: all of this funding has been welcome but </w:t>
      </w:r>
      <w:r w:rsidR="00947CE1" w:rsidRPr="005324CA">
        <w:rPr>
          <w:rFonts w:ascii="Arial" w:hAnsi="Arial" w:cs="Arial"/>
          <w:color w:val="FF0000"/>
          <w:sz w:val="24"/>
          <w:szCs w:val="24"/>
        </w:rPr>
        <w:t>it is time for a sharper focus on projects which have wider relevance</w:t>
      </w:r>
      <w:r w:rsidR="00745AAF" w:rsidRPr="005324CA">
        <w:rPr>
          <w:rFonts w:ascii="Arial" w:hAnsi="Arial" w:cs="Arial"/>
          <w:color w:val="FF0000"/>
          <w:sz w:val="24"/>
          <w:szCs w:val="24"/>
        </w:rPr>
        <w:t xml:space="preserve"> and which can be replicated both in financial and practical terms</w:t>
      </w:r>
      <w:r w:rsidR="00BD7DA3">
        <w:rPr>
          <w:rFonts w:ascii="Arial" w:hAnsi="Arial" w:cs="Arial"/>
          <w:color w:val="FF0000"/>
          <w:sz w:val="24"/>
          <w:szCs w:val="24"/>
        </w:rPr>
        <w:t>.</w:t>
      </w:r>
    </w:p>
    <w:p w14:paraId="723A0D01" w14:textId="77777777" w:rsidR="00D13570" w:rsidRPr="003560BC" w:rsidRDefault="00D13570" w:rsidP="003560BC">
      <w:pPr>
        <w:spacing w:line="276" w:lineRule="auto"/>
        <w:rPr>
          <w:rFonts w:ascii="Arial" w:hAnsi="Arial" w:cs="Arial"/>
          <w:sz w:val="24"/>
          <w:szCs w:val="24"/>
        </w:rPr>
      </w:pPr>
    </w:p>
    <w:p w14:paraId="1FDA5983" w14:textId="69EC958D" w:rsidR="00D13570" w:rsidRPr="003B0DDB" w:rsidRDefault="003B0DDB" w:rsidP="003560BC">
      <w:pPr>
        <w:spacing w:line="276" w:lineRule="auto"/>
        <w:rPr>
          <w:rFonts w:ascii="Arial" w:hAnsi="Arial" w:cs="Arial"/>
          <w:color w:val="00B050"/>
          <w:sz w:val="24"/>
          <w:szCs w:val="24"/>
        </w:rPr>
      </w:pPr>
      <w:r w:rsidRPr="000C4971">
        <w:rPr>
          <w:rFonts w:ascii="Arial" w:hAnsi="Arial" w:cs="Arial"/>
          <w:b/>
          <w:bCs/>
          <w:color w:val="00B050"/>
          <w:sz w:val="24"/>
          <w:szCs w:val="24"/>
        </w:rPr>
        <w:t>Our offer to government</w:t>
      </w:r>
      <w:r w:rsidRPr="003B0DDB">
        <w:rPr>
          <w:rFonts w:ascii="Arial" w:hAnsi="Arial" w:cs="Arial"/>
          <w:color w:val="00B050"/>
          <w:sz w:val="24"/>
          <w:szCs w:val="24"/>
        </w:rPr>
        <w:t xml:space="preserve">: </w:t>
      </w:r>
      <w:r>
        <w:rPr>
          <w:rFonts w:ascii="Arial" w:hAnsi="Arial" w:cs="Arial"/>
          <w:color w:val="00B050"/>
          <w:sz w:val="24"/>
          <w:szCs w:val="24"/>
        </w:rPr>
        <w:t xml:space="preserve">Community based housing associations have a proud track record of </w:t>
      </w:r>
      <w:r w:rsidR="00A07F37">
        <w:rPr>
          <w:rFonts w:ascii="Arial" w:hAnsi="Arial" w:cs="Arial"/>
          <w:color w:val="00B050"/>
          <w:sz w:val="24"/>
          <w:szCs w:val="24"/>
        </w:rPr>
        <w:t>innovation in improving energy efficiency and</w:t>
      </w:r>
      <w:r w:rsidR="006504A3">
        <w:rPr>
          <w:rFonts w:ascii="Arial" w:hAnsi="Arial" w:cs="Arial"/>
          <w:color w:val="00B050"/>
          <w:sz w:val="24"/>
          <w:szCs w:val="24"/>
        </w:rPr>
        <w:t xml:space="preserve"> tackling fuel poverty</w:t>
      </w:r>
      <w:r w:rsidR="007044EC">
        <w:rPr>
          <w:rFonts w:ascii="Arial" w:hAnsi="Arial" w:cs="Arial"/>
          <w:color w:val="00B050"/>
          <w:sz w:val="24"/>
          <w:szCs w:val="24"/>
        </w:rPr>
        <w:t>. Within the obvious limitations of funding,</w:t>
      </w:r>
      <w:r w:rsidR="00C450BF">
        <w:rPr>
          <w:rFonts w:ascii="Arial" w:hAnsi="Arial" w:cs="Arial"/>
          <w:color w:val="00B050"/>
          <w:sz w:val="24"/>
          <w:szCs w:val="24"/>
        </w:rPr>
        <w:t xml:space="preserve"> </w:t>
      </w:r>
      <w:r w:rsidR="007044EC">
        <w:rPr>
          <w:rFonts w:ascii="Arial" w:hAnsi="Arial" w:cs="Arial"/>
          <w:color w:val="00B050"/>
          <w:sz w:val="24"/>
          <w:szCs w:val="24"/>
        </w:rPr>
        <w:t>CBHAs are</w:t>
      </w:r>
      <w:r w:rsidR="00C450BF">
        <w:rPr>
          <w:rFonts w:ascii="Arial" w:hAnsi="Arial" w:cs="Arial"/>
          <w:color w:val="00B050"/>
          <w:sz w:val="24"/>
          <w:szCs w:val="24"/>
        </w:rPr>
        <w:t xml:space="preserve"> extremely keen to continue</w:t>
      </w:r>
      <w:r w:rsidR="00BA28FA">
        <w:rPr>
          <w:rFonts w:ascii="Arial" w:hAnsi="Arial" w:cs="Arial"/>
          <w:color w:val="00B050"/>
          <w:sz w:val="24"/>
          <w:szCs w:val="24"/>
        </w:rPr>
        <w:t xml:space="preserve"> ‘pushing the boat </w:t>
      </w:r>
      <w:r w:rsidR="0009216A">
        <w:rPr>
          <w:rFonts w:ascii="Arial" w:hAnsi="Arial" w:cs="Arial"/>
          <w:color w:val="00B050"/>
          <w:sz w:val="24"/>
          <w:szCs w:val="24"/>
        </w:rPr>
        <w:t>out’ on affordable energy efficiency measures</w:t>
      </w:r>
      <w:r w:rsidR="009A70DA">
        <w:rPr>
          <w:rFonts w:ascii="Arial" w:hAnsi="Arial" w:cs="Arial"/>
          <w:color w:val="00B050"/>
          <w:sz w:val="24"/>
          <w:szCs w:val="24"/>
        </w:rPr>
        <w:t xml:space="preserve"> and installation of renewable heat technologies</w:t>
      </w:r>
      <w:r w:rsidR="006A18FF">
        <w:rPr>
          <w:rFonts w:ascii="Arial" w:hAnsi="Arial" w:cs="Arial"/>
          <w:color w:val="00B050"/>
          <w:sz w:val="24"/>
          <w:szCs w:val="24"/>
        </w:rPr>
        <w:t>, alongside making every effort to keep rents reasonable in the fight against child and family poverty.</w:t>
      </w:r>
    </w:p>
    <w:p w14:paraId="01B73ED3" w14:textId="77777777" w:rsidR="00D13570" w:rsidRPr="003560BC" w:rsidRDefault="00D13570" w:rsidP="00D13570">
      <w:pPr>
        <w:rPr>
          <w:rFonts w:ascii="Arial" w:hAnsi="Arial" w:cs="Arial"/>
          <w:sz w:val="24"/>
          <w:szCs w:val="24"/>
        </w:rPr>
      </w:pPr>
    </w:p>
    <w:p w14:paraId="3B3DD457" w14:textId="4E07D9E2" w:rsidR="00876A0F" w:rsidRDefault="00876A0F">
      <w:pPr>
        <w:rPr>
          <w:rFonts w:ascii="Arial" w:hAnsi="Arial" w:cs="Arial"/>
          <w:b/>
          <w:bCs/>
          <w:color w:val="0070C0"/>
          <w:sz w:val="24"/>
          <w:szCs w:val="24"/>
        </w:rPr>
      </w:pPr>
    </w:p>
    <w:p w14:paraId="1E3E897F" w14:textId="77777777" w:rsidR="00876A0F" w:rsidRPr="00876A0F" w:rsidRDefault="00876A0F">
      <w:pPr>
        <w:rPr>
          <w:rFonts w:ascii="Arial" w:hAnsi="Arial" w:cs="Arial"/>
          <w:b/>
          <w:bCs/>
          <w:color w:val="0070C0"/>
          <w:sz w:val="24"/>
          <w:szCs w:val="24"/>
        </w:rPr>
      </w:pPr>
    </w:p>
    <w:sectPr w:rsidR="00876A0F" w:rsidRPr="00876A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5196"/>
    <w:multiLevelType w:val="hybridMultilevel"/>
    <w:tmpl w:val="5C26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C17FA"/>
    <w:multiLevelType w:val="hybridMultilevel"/>
    <w:tmpl w:val="45F6681E"/>
    <w:lvl w:ilvl="0" w:tplc="BFA6D70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AE3C6A"/>
    <w:multiLevelType w:val="hybridMultilevel"/>
    <w:tmpl w:val="E5D4A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E85A5B"/>
    <w:multiLevelType w:val="hybridMultilevel"/>
    <w:tmpl w:val="64A0BEEE"/>
    <w:lvl w:ilvl="0" w:tplc="2F16C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F94DBB"/>
    <w:multiLevelType w:val="hybridMultilevel"/>
    <w:tmpl w:val="D9D43452"/>
    <w:lvl w:ilvl="0" w:tplc="AA5E543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7697DE2"/>
    <w:multiLevelType w:val="hybridMultilevel"/>
    <w:tmpl w:val="ADBEBF06"/>
    <w:lvl w:ilvl="0" w:tplc="E7A6838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33667611">
    <w:abstractNumId w:val="1"/>
  </w:num>
  <w:num w:numId="2" w16cid:durableId="608121843">
    <w:abstractNumId w:val="4"/>
  </w:num>
  <w:num w:numId="3" w16cid:durableId="776565892">
    <w:abstractNumId w:val="5"/>
  </w:num>
  <w:num w:numId="4" w16cid:durableId="1166437902">
    <w:abstractNumId w:val="1"/>
  </w:num>
  <w:num w:numId="5" w16cid:durableId="845634897">
    <w:abstractNumId w:val="3"/>
  </w:num>
  <w:num w:numId="6" w16cid:durableId="916473073">
    <w:abstractNumId w:val="2"/>
  </w:num>
  <w:num w:numId="7" w16cid:durableId="215703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570"/>
    <w:rsid w:val="00003C04"/>
    <w:rsid w:val="00005F4F"/>
    <w:rsid w:val="00034DED"/>
    <w:rsid w:val="00045642"/>
    <w:rsid w:val="00054608"/>
    <w:rsid w:val="00072667"/>
    <w:rsid w:val="00075647"/>
    <w:rsid w:val="00075C03"/>
    <w:rsid w:val="00076647"/>
    <w:rsid w:val="000914E5"/>
    <w:rsid w:val="0009216A"/>
    <w:rsid w:val="000C4971"/>
    <w:rsid w:val="000D0E16"/>
    <w:rsid w:val="000D14AD"/>
    <w:rsid w:val="000E405A"/>
    <w:rsid w:val="001044C2"/>
    <w:rsid w:val="00122728"/>
    <w:rsid w:val="00125C9D"/>
    <w:rsid w:val="00125FD4"/>
    <w:rsid w:val="00131479"/>
    <w:rsid w:val="00137D56"/>
    <w:rsid w:val="001449B1"/>
    <w:rsid w:val="0014569D"/>
    <w:rsid w:val="00154EFC"/>
    <w:rsid w:val="001670A4"/>
    <w:rsid w:val="001756D0"/>
    <w:rsid w:val="00177E71"/>
    <w:rsid w:val="00182C4A"/>
    <w:rsid w:val="001911D3"/>
    <w:rsid w:val="0019533D"/>
    <w:rsid w:val="00195E87"/>
    <w:rsid w:val="00196E6A"/>
    <w:rsid w:val="001A1BBA"/>
    <w:rsid w:val="001A3D12"/>
    <w:rsid w:val="001B0730"/>
    <w:rsid w:val="001C3803"/>
    <w:rsid w:val="001D2529"/>
    <w:rsid w:val="001E2FBC"/>
    <w:rsid w:val="001E6ED8"/>
    <w:rsid w:val="00200805"/>
    <w:rsid w:val="0020590A"/>
    <w:rsid w:val="0020688C"/>
    <w:rsid w:val="0020729F"/>
    <w:rsid w:val="002134E5"/>
    <w:rsid w:val="00222AFF"/>
    <w:rsid w:val="0025190A"/>
    <w:rsid w:val="00252259"/>
    <w:rsid w:val="0025516F"/>
    <w:rsid w:val="002577A3"/>
    <w:rsid w:val="00274AF9"/>
    <w:rsid w:val="00277CAD"/>
    <w:rsid w:val="002A2030"/>
    <w:rsid w:val="002B0715"/>
    <w:rsid w:val="002B712C"/>
    <w:rsid w:val="002C44DE"/>
    <w:rsid w:val="002F5A3F"/>
    <w:rsid w:val="00314B55"/>
    <w:rsid w:val="00327571"/>
    <w:rsid w:val="00327FDC"/>
    <w:rsid w:val="00332C40"/>
    <w:rsid w:val="003560BC"/>
    <w:rsid w:val="00371DC1"/>
    <w:rsid w:val="00375C17"/>
    <w:rsid w:val="00380FF0"/>
    <w:rsid w:val="00397337"/>
    <w:rsid w:val="003A2565"/>
    <w:rsid w:val="003A4E99"/>
    <w:rsid w:val="003A6B87"/>
    <w:rsid w:val="003B0DDB"/>
    <w:rsid w:val="003B3F94"/>
    <w:rsid w:val="003B4873"/>
    <w:rsid w:val="003D151B"/>
    <w:rsid w:val="003D2EB1"/>
    <w:rsid w:val="003D736A"/>
    <w:rsid w:val="003F6749"/>
    <w:rsid w:val="0042183F"/>
    <w:rsid w:val="004270BE"/>
    <w:rsid w:val="00431507"/>
    <w:rsid w:val="004343B6"/>
    <w:rsid w:val="004519FA"/>
    <w:rsid w:val="00452904"/>
    <w:rsid w:val="00455C8D"/>
    <w:rsid w:val="00495C42"/>
    <w:rsid w:val="004A6D53"/>
    <w:rsid w:val="004B0803"/>
    <w:rsid w:val="004B18F6"/>
    <w:rsid w:val="004B38B2"/>
    <w:rsid w:val="004D0160"/>
    <w:rsid w:val="004D54C2"/>
    <w:rsid w:val="004F1E83"/>
    <w:rsid w:val="004F373C"/>
    <w:rsid w:val="00514BF9"/>
    <w:rsid w:val="005162D7"/>
    <w:rsid w:val="005175B0"/>
    <w:rsid w:val="0053113B"/>
    <w:rsid w:val="005324CA"/>
    <w:rsid w:val="0053256A"/>
    <w:rsid w:val="00540A1C"/>
    <w:rsid w:val="00556FF7"/>
    <w:rsid w:val="00562665"/>
    <w:rsid w:val="00564FA6"/>
    <w:rsid w:val="00570CCE"/>
    <w:rsid w:val="0057332E"/>
    <w:rsid w:val="005A33AD"/>
    <w:rsid w:val="005A5126"/>
    <w:rsid w:val="005C0157"/>
    <w:rsid w:val="005C5142"/>
    <w:rsid w:val="005C79E2"/>
    <w:rsid w:val="005D297A"/>
    <w:rsid w:val="005F2E47"/>
    <w:rsid w:val="00607172"/>
    <w:rsid w:val="006126E3"/>
    <w:rsid w:val="00623EDA"/>
    <w:rsid w:val="00630084"/>
    <w:rsid w:val="00631AFC"/>
    <w:rsid w:val="006504A3"/>
    <w:rsid w:val="00650FCF"/>
    <w:rsid w:val="00651838"/>
    <w:rsid w:val="006601A9"/>
    <w:rsid w:val="00665E05"/>
    <w:rsid w:val="00674A5E"/>
    <w:rsid w:val="006921EF"/>
    <w:rsid w:val="006A18FF"/>
    <w:rsid w:val="006C00BC"/>
    <w:rsid w:val="006C1509"/>
    <w:rsid w:val="006C5032"/>
    <w:rsid w:val="006C5EB6"/>
    <w:rsid w:val="006C6A8B"/>
    <w:rsid w:val="006E7A22"/>
    <w:rsid w:val="00703BB6"/>
    <w:rsid w:val="007044EC"/>
    <w:rsid w:val="00711EFE"/>
    <w:rsid w:val="00742F9B"/>
    <w:rsid w:val="00745AAF"/>
    <w:rsid w:val="007572A1"/>
    <w:rsid w:val="0077106F"/>
    <w:rsid w:val="00793AC0"/>
    <w:rsid w:val="00796D14"/>
    <w:rsid w:val="007A284C"/>
    <w:rsid w:val="007E656A"/>
    <w:rsid w:val="00801209"/>
    <w:rsid w:val="00805FF4"/>
    <w:rsid w:val="008072AE"/>
    <w:rsid w:val="0082753E"/>
    <w:rsid w:val="0084271E"/>
    <w:rsid w:val="008577BA"/>
    <w:rsid w:val="00863DAA"/>
    <w:rsid w:val="00866604"/>
    <w:rsid w:val="00876A0F"/>
    <w:rsid w:val="008775E8"/>
    <w:rsid w:val="00882DD8"/>
    <w:rsid w:val="008955CC"/>
    <w:rsid w:val="008975B7"/>
    <w:rsid w:val="008A52BF"/>
    <w:rsid w:val="008B4B33"/>
    <w:rsid w:val="008D1145"/>
    <w:rsid w:val="008D6785"/>
    <w:rsid w:val="008E012A"/>
    <w:rsid w:val="008E04A7"/>
    <w:rsid w:val="008E4253"/>
    <w:rsid w:val="008F2BD2"/>
    <w:rsid w:val="008F351A"/>
    <w:rsid w:val="008F7DFF"/>
    <w:rsid w:val="009154DE"/>
    <w:rsid w:val="00941412"/>
    <w:rsid w:val="00947CE1"/>
    <w:rsid w:val="0095448C"/>
    <w:rsid w:val="009576D9"/>
    <w:rsid w:val="00966F93"/>
    <w:rsid w:val="009854A6"/>
    <w:rsid w:val="009A017C"/>
    <w:rsid w:val="009A70DA"/>
    <w:rsid w:val="009B19BB"/>
    <w:rsid w:val="009B4DD0"/>
    <w:rsid w:val="009C365E"/>
    <w:rsid w:val="009C6BCB"/>
    <w:rsid w:val="009D6B96"/>
    <w:rsid w:val="009F1134"/>
    <w:rsid w:val="009F1633"/>
    <w:rsid w:val="009F1C79"/>
    <w:rsid w:val="009F2622"/>
    <w:rsid w:val="00A07F37"/>
    <w:rsid w:val="00A20EFD"/>
    <w:rsid w:val="00A278B0"/>
    <w:rsid w:val="00A42CAA"/>
    <w:rsid w:val="00A43449"/>
    <w:rsid w:val="00A677A0"/>
    <w:rsid w:val="00A754A3"/>
    <w:rsid w:val="00A7733A"/>
    <w:rsid w:val="00A84DC9"/>
    <w:rsid w:val="00AA339E"/>
    <w:rsid w:val="00AC02B8"/>
    <w:rsid w:val="00AC2445"/>
    <w:rsid w:val="00AE65C7"/>
    <w:rsid w:val="00AE7AB8"/>
    <w:rsid w:val="00AF384B"/>
    <w:rsid w:val="00B17086"/>
    <w:rsid w:val="00B374B1"/>
    <w:rsid w:val="00B4095F"/>
    <w:rsid w:val="00B51702"/>
    <w:rsid w:val="00B64107"/>
    <w:rsid w:val="00B65633"/>
    <w:rsid w:val="00B73484"/>
    <w:rsid w:val="00B91BD2"/>
    <w:rsid w:val="00BA28FA"/>
    <w:rsid w:val="00BA357B"/>
    <w:rsid w:val="00BD4536"/>
    <w:rsid w:val="00BD7DA3"/>
    <w:rsid w:val="00BF071A"/>
    <w:rsid w:val="00BF5CD2"/>
    <w:rsid w:val="00C367B5"/>
    <w:rsid w:val="00C450BF"/>
    <w:rsid w:val="00C9191B"/>
    <w:rsid w:val="00CB71FF"/>
    <w:rsid w:val="00CC780D"/>
    <w:rsid w:val="00CD2B8D"/>
    <w:rsid w:val="00CD5C60"/>
    <w:rsid w:val="00CE4502"/>
    <w:rsid w:val="00CE4DE1"/>
    <w:rsid w:val="00D063EC"/>
    <w:rsid w:val="00D13570"/>
    <w:rsid w:val="00D211A6"/>
    <w:rsid w:val="00D37BD2"/>
    <w:rsid w:val="00D43DAA"/>
    <w:rsid w:val="00D47565"/>
    <w:rsid w:val="00D56E0A"/>
    <w:rsid w:val="00D61E1B"/>
    <w:rsid w:val="00D7002F"/>
    <w:rsid w:val="00D73073"/>
    <w:rsid w:val="00D8496B"/>
    <w:rsid w:val="00D93A68"/>
    <w:rsid w:val="00DA36F2"/>
    <w:rsid w:val="00DA675D"/>
    <w:rsid w:val="00DB26A6"/>
    <w:rsid w:val="00DB4523"/>
    <w:rsid w:val="00DC62F9"/>
    <w:rsid w:val="00DD1065"/>
    <w:rsid w:val="00DD1E82"/>
    <w:rsid w:val="00DD789E"/>
    <w:rsid w:val="00DE58AC"/>
    <w:rsid w:val="00DF21FE"/>
    <w:rsid w:val="00E0203E"/>
    <w:rsid w:val="00E16B1E"/>
    <w:rsid w:val="00E24654"/>
    <w:rsid w:val="00E31D9A"/>
    <w:rsid w:val="00E355E5"/>
    <w:rsid w:val="00E42452"/>
    <w:rsid w:val="00E50294"/>
    <w:rsid w:val="00E50E75"/>
    <w:rsid w:val="00E62AF6"/>
    <w:rsid w:val="00E707C8"/>
    <w:rsid w:val="00E83946"/>
    <w:rsid w:val="00E950D3"/>
    <w:rsid w:val="00EA7033"/>
    <w:rsid w:val="00EB26B6"/>
    <w:rsid w:val="00EB61D0"/>
    <w:rsid w:val="00EB6DF6"/>
    <w:rsid w:val="00ED08C6"/>
    <w:rsid w:val="00ED534D"/>
    <w:rsid w:val="00EE788F"/>
    <w:rsid w:val="00EF2AA4"/>
    <w:rsid w:val="00F02773"/>
    <w:rsid w:val="00F1276B"/>
    <w:rsid w:val="00F2083F"/>
    <w:rsid w:val="00F34C74"/>
    <w:rsid w:val="00F36BD6"/>
    <w:rsid w:val="00F47A88"/>
    <w:rsid w:val="00F5356F"/>
    <w:rsid w:val="00F65295"/>
    <w:rsid w:val="00F71E9D"/>
    <w:rsid w:val="00F736CC"/>
    <w:rsid w:val="00F80C7C"/>
    <w:rsid w:val="00F852B1"/>
    <w:rsid w:val="00FA515C"/>
    <w:rsid w:val="00FB6F2F"/>
    <w:rsid w:val="00FC4180"/>
    <w:rsid w:val="00FC4525"/>
    <w:rsid w:val="00FE01A2"/>
    <w:rsid w:val="00FE5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C9B89"/>
  <w15:chartTrackingRefBased/>
  <w15:docId w15:val="{2C68F7DE-7C81-4A54-8D44-A59200D18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5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570"/>
    <w:pPr>
      <w:ind w:left="720"/>
    </w:pPr>
  </w:style>
  <w:style w:type="character" w:styleId="Hyperlink">
    <w:name w:val="Hyperlink"/>
    <w:basedOn w:val="DefaultParagraphFont"/>
    <w:uiPriority w:val="99"/>
    <w:unhideWhenUsed/>
    <w:rsid w:val="00A43449"/>
    <w:rPr>
      <w:color w:val="0563C1" w:themeColor="hyperlink"/>
      <w:u w:val="single"/>
    </w:rPr>
  </w:style>
  <w:style w:type="character" w:styleId="UnresolvedMention">
    <w:name w:val="Unresolved Mention"/>
    <w:basedOn w:val="DefaultParagraphFont"/>
    <w:uiPriority w:val="99"/>
    <w:semiHidden/>
    <w:unhideWhenUsed/>
    <w:rsid w:val="00A43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51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wsf.org.uk/wp-content/uploads/CommDevpt2.jp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wsf.org.uk/wp-content/uploads/Research-with-GWSF-Members-in-Glasgow-Pressures-on-Tenancy-Sustainment-Services.pdf" TargetMode="External"/><Relationship Id="rId5" Type="http://schemas.openxmlformats.org/officeDocument/2006/relationships/numbering" Target="numbering.xml"/><Relationship Id="rId10"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1912BFBE7A7449ADBB0FE35B1E3B7A" ma:contentTypeVersion="15" ma:contentTypeDescription="Create a new document." ma:contentTypeScope="" ma:versionID="05905c3fb26433450b71447700be848b">
  <xsd:schema xmlns:xsd="http://www.w3.org/2001/XMLSchema" xmlns:xs="http://www.w3.org/2001/XMLSchema" xmlns:p="http://schemas.microsoft.com/office/2006/metadata/properties" xmlns:ns2="18a41912-e54a-46ad-b793-8de61592bc6d" xmlns:ns3="f3d11188-9f20-4592-8287-6dd7f9e698df" targetNamespace="http://schemas.microsoft.com/office/2006/metadata/properties" ma:root="true" ma:fieldsID="b454891eedf1b5811f66f26c1b6da388" ns2:_="" ns3:_="">
    <xsd:import namespace="18a41912-e54a-46ad-b793-8de61592bc6d"/>
    <xsd:import namespace="f3d11188-9f20-4592-8287-6dd7f9e698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41912-e54a-46ad-b793-8de61592b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afef3e-6ee7-4c6d-9baa-b9f8aa63a94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11188-9f20-4592-8287-6dd7f9e698d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1ecc810-bde2-4b89-9e44-2b308a7c3979}" ma:internalName="TaxCatchAll" ma:showField="CatchAllData" ma:web="f3d11188-9f20-4592-8287-6dd7f9e698d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a41912-e54a-46ad-b793-8de61592bc6d">
      <Terms xmlns="http://schemas.microsoft.com/office/infopath/2007/PartnerControls"/>
    </lcf76f155ced4ddcb4097134ff3c332f>
    <TaxCatchAll xmlns="f3d11188-9f20-4592-8287-6dd7f9e698df" xsi:nil="true"/>
  </documentManagement>
</p:properties>
</file>

<file path=customXml/itemProps1.xml><?xml version="1.0" encoding="utf-8"?>
<ds:datastoreItem xmlns:ds="http://schemas.openxmlformats.org/officeDocument/2006/customXml" ds:itemID="{68E0ACF2-6B6B-47A0-B1B0-EB289978E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41912-e54a-46ad-b793-8de61592bc6d"/>
    <ds:schemaRef ds:uri="f3d11188-9f20-4592-8287-6dd7f9e69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4CD084-95CE-4D39-A803-64D9848C8C63}">
  <ds:schemaRefs>
    <ds:schemaRef ds:uri="http://schemas.openxmlformats.org/officeDocument/2006/bibliography"/>
  </ds:schemaRefs>
</ds:datastoreItem>
</file>

<file path=customXml/itemProps3.xml><?xml version="1.0" encoding="utf-8"?>
<ds:datastoreItem xmlns:ds="http://schemas.openxmlformats.org/officeDocument/2006/customXml" ds:itemID="{C4205D73-3738-4D82-A146-693F51998058}">
  <ds:schemaRefs>
    <ds:schemaRef ds:uri="http://schemas.microsoft.com/sharepoint/v3/contenttype/forms"/>
  </ds:schemaRefs>
</ds:datastoreItem>
</file>

<file path=customXml/itemProps4.xml><?xml version="1.0" encoding="utf-8"?>
<ds:datastoreItem xmlns:ds="http://schemas.openxmlformats.org/officeDocument/2006/customXml" ds:itemID="{7457217A-5FF4-4292-A690-802659D468B7}">
  <ds:schemaRefs>
    <ds:schemaRef ds:uri="http://schemas.microsoft.com/office/2006/metadata/properties"/>
    <ds:schemaRef ds:uri="http://schemas.microsoft.com/office/infopath/2007/PartnerControls"/>
    <ds:schemaRef ds:uri="18a41912-e54a-46ad-b793-8de61592bc6d"/>
    <ds:schemaRef ds:uri="f3d11188-9f20-4592-8287-6dd7f9e698d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1740</Words>
  <Characters>9919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Bookbinder</dc:creator>
  <cp:keywords/>
  <dc:description/>
  <cp:lastModifiedBy>craig watson</cp:lastModifiedBy>
  <cp:revision>2</cp:revision>
  <dcterms:created xsi:type="dcterms:W3CDTF">2026-01-23T12:51:00Z</dcterms:created>
  <dcterms:modified xsi:type="dcterms:W3CDTF">2026-01-23T12:51:00Z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0x010100E11912BFBE7A7449ADBB0FE35B1E3B7A</vt:lpwstr>
  </property>
  <property fmtid="{D5CDD505-2E9C-101B-9397-08002B2CF9AE}" pid="3" name="MediaServiceImageTags">
    <vt:lpwstr/>
  </property>
</Properties>
</file>